
<file path=[Content_Types].xml><?xml version="1.0" encoding="utf-8"?>
<Types xmlns="http://schemas.openxmlformats.org/package/2006/content-types">
  <Override PartName="/word/footnotes.xml" ContentType="application/vnd.openxmlformats-officedocument.wordprocessingml.footnotes+xml"/>
  <Override PartName="/word/footer6.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0C44" w:rsidRDefault="00900C44" w:rsidP="008B546E">
      <w:pPr>
        <w:pStyle w:val="Style1"/>
        <w:widowControl/>
        <w:spacing w:line="240" w:lineRule="exact"/>
        <w:rPr>
          <w:rFonts w:hint="eastAsia"/>
          <w:sz w:val="20"/>
          <w:szCs w:val="20"/>
        </w:rPr>
      </w:pPr>
    </w:p>
    <w:p w:rsidR="00900C44" w:rsidRPr="00DD4E4B" w:rsidRDefault="00900C44" w:rsidP="00DD4E4B">
      <w:pPr>
        <w:pStyle w:val="Style1"/>
        <w:widowControl/>
        <w:spacing w:before="77"/>
        <w:ind w:firstLineChars="200" w:firstLine="843"/>
        <w:jc w:val="center"/>
        <w:rPr>
          <w:rFonts w:cs="宋体"/>
          <w:b/>
          <w:bCs/>
          <w:spacing w:val="-10"/>
          <w:sz w:val="44"/>
          <w:szCs w:val="44"/>
          <w:lang w:val="zh-CN"/>
        </w:rPr>
      </w:pPr>
      <w:r w:rsidRPr="00DD4E4B">
        <w:rPr>
          <w:rStyle w:val="FontStyle11"/>
          <w:rFonts w:hint="eastAsia"/>
          <w:sz w:val="44"/>
          <w:szCs w:val="44"/>
          <w:lang w:val="zh-CN"/>
        </w:rPr>
        <w:t>建立社会主义市场新秩序</w:t>
      </w:r>
    </w:p>
    <w:p w:rsidR="00900C44" w:rsidRPr="00DD4E4B" w:rsidRDefault="000A3D11" w:rsidP="000A3D11">
      <w:pPr>
        <w:pStyle w:val="Style3"/>
        <w:widowControl/>
        <w:spacing w:before="115"/>
        <w:ind w:left="634"/>
        <w:jc w:val="center"/>
        <w:rPr>
          <w:rStyle w:val="FontStyle14"/>
          <w:b/>
          <w:sz w:val="32"/>
          <w:szCs w:val="32"/>
          <w:lang w:val="zh-CN"/>
        </w:rPr>
      </w:pPr>
      <w:r>
        <w:rPr>
          <w:rStyle w:val="FontStyle14"/>
          <w:rFonts w:hint="eastAsia"/>
          <w:b/>
          <w:bCs/>
          <w:sz w:val="32"/>
          <w:szCs w:val="32"/>
        </w:rPr>
        <w:t>一、</w:t>
      </w:r>
      <w:r w:rsidR="00900C44" w:rsidRPr="00DD4E4B">
        <w:rPr>
          <w:rStyle w:val="FontStyle14"/>
          <w:rFonts w:hint="eastAsia"/>
          <w:b/>
          <w:sz w:val="32"/>
          <w:szCs w:val="32"/>
          <w:lang w:val="zh-CN"/>
        </w:rPr>
        <w:t>建立社会主义市场新秩序的意义</w:t>
      </w:r>
    </w:p>
    <w:p w:rsidR="00900C44" w:rsidRDefault="00900C44" w:rsidP="00BD15CA">
      <w:pPr>
        <w:pStyle w:val="Style5"/>
        <w:widowControl/>
        <w:spacing w:before="10"/>
        <w:ind w:firstLineChars="200" w:firstLine="400"/>
        <w:rPr>
          <w:rStyle w:val="FontStyle14"/>
          <w:lang w:val="zh-CN"/>
        </w:rPr>
      </w:pPr>
      <w:r>
        <w:rPr>
          <w:rStyle w:val="FontStyle14"/>
          <w:rFonts w:hint="eastAsia"/>
          <w:lang w:val="zh-CN"/>
        </w:rPr>
        <w:t>社会主义事业是史无前例的事业。从苏联十月社会主义革命算起，迄今不过</w:t>
      </w:r>
      <w:r w:rsidRPr="00BD15CA">
        <w:rPr>
          <w:rStyle w:val="FontStyle14"/>
          <w:rFonts w:hint="eastAsia"/>
          <w:lang w:val="zh-CN"/>
        </w:rPr>
        <w:t>70</w:t>
      </w:r>
      <w:r>
        <w:rPr>
          <w:rStyle w:val="FontStyle14"/>
          <w:rFonts w:hint="eastAsia"/>
          <w:lang w:val="zh-CN"/>
        </w:rPr>
        <w:t>余年。我国从</w:t>
      </w:r>
      <w:r w:rsidRPr="00BD15CA">
        <w:rPr>
          <w:rStyle w:val="FontStyle14"/>
          <w:rFonts w:hint="eastAsia"/>
          <w:lang w:val="zh-CN"/>
        </w:rPr>
        <w:t>1949</w:t>
      </w:r>
      <w:r>
        <w:rPr>
          <w:rStyle w:val="FontStyle14"/>
          <w:rFonts w:hint="eastAsia"/>
          <w:lang w:val="zh-CN"/>
        </w:rPr>
        <w:t>年至今，仅仅</w:t>
      </w:r>
      <w:r w:rsidRPr="00BD15CA">
        <w:rPr>
          <w:rStyle w:val="FontStyle14"/>
          <w:rFonts w:hint="eastAsia"/>
          <w:lang w:val="zh-CN"/>
        </w:rPr>
        <w:t>40</w:t>
      </w:r>
      <w:r>
        <w:rPr>
          <w:rStyle w:val="FontStyle14"/>
          <w:rFonts w:hint="eastAsia"/>
          <w:lang w:val="zh-CN"/>
        </w:rPr>
        <w:t>年。在这种情况下，社会主义经济总是不断冲破旧的束缚，建立新的秩序，朝着不断完善、不断前进的方向发展。社会主义商品市场也一样。社会主义社会建立之初，对传统的资本主义市场必须彻底否定，否则社会主义经济无从成长、壮大。彻底否定资本主义商品市场，又不能不旁及商品经济中某些共性</w:t>
      </w:r>
      <w:r w:rsidR="00DD4E4B">
        <w:rPr>
          <w:rStyle w:val="FontStyle14"/>
          <w:rFonts w:hint="eastAsia"/>
          <w:lang w:val="zh-CN"/>
        </w:rPr>
        <w:t>的东西。所以，社会主义商品市场的建立、发展和完善是一个过程。在这</w:t>
      </w:r>
      <w:r>
        <w:rPr>
          <w:rStyle w:val="FontStyle14"/>
          <w:rFonts w:hint="eastAsia"/>
          <w:lang w:val="zh-CN"/>
        </w:rPr>
        <w:t>个过程中，市场秩序也需要不断打破旧秩序、建立新秩序。</w:t>
      </w:r>
    </w:p>
    <w:p w:rsidR="00900C44" w:rsidRDefault="00900C44" w:rsidP="00BD15CA">
      <w:pPr>
        <w:pStyle w:val="Style5"/>
        <w:widowControl/>
        <w:spacing w:before="10"/>
        <w:ind w:firstLineChars="200" w:firstLine="400"/>
        <w:rPr>
          <w:rStyle w:val="FontStyle14"/>
          <w:lang w:val="zh-CN"/>
        </w:rPr>
      </w:pPr>
      <w:r>
        <w:rPr>
          <w:rStyle w:val="FontStyle14"/>
          <w:rFonts w:hint="eastAsia"/>
          <w:lang w:val="zh-CN"/>
        </w:rPr>
        <w:t xml:space="preserve">随着我国改革、开放政策的贯彻，社会主义经济处于剧烈变革之中。由于社会主义经济还是商品经济，经济上的变动必然要反映到市场上来。在社会主义市场上，旧的秩序打破了，新的秩序还没有建立起来，必然会造成市场混乱，流通阻滞，影响整个国民经济的发展。所以，我国发展社会主义市场，必定要求建立社会主义市场新秩序。 </w:t>
      </w:r>
    </w:p>
    <w:p w:rsidR="00900C44" w:rsidRDefault="00900C44" w:rsidP="008B546E">
      <w:pPr>
        <w:pStyle w:val="Style6"/>
        <w:widowControl/>
        <w:rPr>
          <w:rStyle w:val="FontStyle14"/>
          <w:lang w:val="zh-CN"/>
        </w:rPr>
      </w:pPr>
      <w:r>
        <w:rPr>
          <w:rStyle w:val="FontStyle14"/>
          <w:rFonts w:hint="eastAsia"/>
          <w:lang w:val="zh-CN"/>
        </w:rPr>
        <w:t>社会主义市场是农业和工业、城市和乡村结合的枢纽。农业和工业的结合，城市和乡村的结合,是社会主义社会的经济基础。良好的或正常的社会主义市场秩序，是实现这两个结合的根本条件。反之，市场秩序混乱，两个结合困难,实质上是破坏和削弱社会主义社会的经济基础。近年来，在―些工业原料市场上，曾出现许多</w:t>
      </w:r>
      <w:r w:rsidRPr="008B546E">
        <w:rPr>
          <w:rStyle w:val="FontStyle14"/>
          <w:rFonts w:hint="eastAsia"/>
          <w:lang w:val="zh-CN"/>
        </w:rPr>
        <w:t>“大战”</w:t>
      </w:r>
      <w:r>
        <w:rPr>
          <w:rStyle w:val="FontStyle14"/>
          <w:rFonts w:hint="eastAsia"/>
          <w:lang w:val="zh-CN"/>
        </w:rPr>
        <w:t>，如“羊毛大战”、“烟叶大战”、“蚕茧大战”</w:t>
      </w:r>
      <w:r w:rsidRPr="008B546E">
        <w:rPr>
          <w:rStyle w:val="FontStyle14"/>
          <w:rFonts w:hint="eastAsia"/>
          <w:lang w:val="zh-CN"/>
        </w:rPr>
        <w:t>、“棉花大战”</w:t>
      </w:r>
      <w:r>
        <w:rPr>
          <w:rStyle w:val="FontStyle14"/>
          <w:rFonts w:hint="eastAsia"/>
          <w:lang w:val="zh-CN"/>
        </w:rPr>
        <w:t>等等，严重破坏了社会主义商品市场的正常秩序。市场混乱的直接结果是，国家不能掌握足够的工业原料，使纺织工业、卷烟工业等等以农产品为主要原料的轻工业处于十分困难的境地。在这些</w:t>
      </w:r>
      <w:r w:rsidRPr="008B546E">
        <w:rPr>
          <w:rStyle w:val="FontStyle14"/>
          <w:rFonts w:hint="eastAsia"/>
          <w:lang w:val="zh-CN"/>
        </w:rPr>
        <w:t>“大战”</w:t>
      </w:r>
      <w:r>
        <w:rPr>
          <w:rStyle w:val="FontStyle14"/>
          <w:rFonts w:hint="eastAsia"/>
          <w:lang w:val="zh-CN"/>
        </w:rPr>
        <w:t>中，农民也得不到实利。当抬价抢购农产品工业原料的时候，投机者出了高价，农民似乎多收入了，但返回的工业品也是高价。在不少情况下，某些人往往利用乡镇的行政权力，强收强购，损害农民的利益。工业品供应中，市场秩序如果混乱，工业品下乡也就会发生困难。如农用生产资料，化肥、农药、农用薄膜等等，在投机者手中多次倒手，价格一加再加，使农民难以接受。这种混乱情况如果任其发</w:t>
      </w:r>
      <w:r>
        <w:rPr>
          <w:rStyle w:val="FontStyle14"/>
          <w:rFonts w:hint="eastAsia"/>
          <w:spacing w:val="-20"/>
          <w:lang w:val="zh-CN"/>
        </w:rPr>
        <w:t>展，</w:t>
      </w:r>
      <w:r>
        <w:rPr>
          <w:rStyle w:val="FontStyle14"/>
          <w:rFonts w:hint="eastAsia"/>
          <w:lang w:val="zh-CN"/>
        </w:rPr>
        <w:t>轻言之工农业生产将在困难中运行，进一步则将陷入</w:t>
      </w:r>
      <w:r w:rsidRPr="008B546E">
        <w:rPr>
          <w:rStyle w:val="FontStyle14"/>
          <w:rFonts w:hint="eastAsia"/>
          <w:lang w:val="zh-CN"/>
        </w:rPr>
        <w:t>日</w:t>
      </w:r>
      <w:r>
        <w:rPr>
          <w:rStyle w:val="FontStyle14"/>
          <w:rFonts w:hint="eastAsia"/>
          <w:lang w:val="zh-CN"/>
        </w:rPr>
        <w:t>甚一日的危机状态。工农结合、城乡结合是社会主义社会的生命。市场秩序正是维系这一生命的脐带。因此，建立良好的社会主义市场秧序，其意义是十分深远的。</w:t>
      </w:r>
    </w:p>
    <w:p w:rsidR="00900C44" w:rsidRDefault="00900C44" w:rsidP="00BD15CA">
      <w:pPr>
        <w:pStyle w:val="Style1"/>
        <w:widowControl/>
        <w:spacing w:before="10" w:line="302" w:lineRule="exact"/>
        <w:ind w:firstLineChars="200" w:firstLine="400"/>
        <w:jc w:val="both"/>
        <w:rPr>
          <w:rStyle w:val="FontStyle19"/>
          <w:lang w:val="zh-CN"/>
        </w:rPr>
      </w:pPr>
      <w:r>
        <w:rPr>
          <w:rStyle w:val="FontStyle14"/>
          <w:rFonts w:hint="eastAsia"/>
          <w:lang w:val="zh-CN"/>
        </w:rPr>
        <w:t>在社会主义社会中，城乡居民收入的绝大部分是通过市场实现的。城市居民的收入百分之百要经过市场。农村居民除少数自给性产品外，其余部分也必须通过市场。正常的市场秩序,是城乡居民平稳、安定的生活环境。市场秩序混乱，直接冲击着居民的安定生活。最明显的表现是物价上涨。哪一种商品的求大于供的状况严重，这种商品的市场秩序就最混乱。经营者都力图搞到紧俏商品。为达到目的便不惜釆取</w:t>
      </w:r>
      <w:r w:rsidRPr="00936B9D">
        <w:rPr>
          <w:rStyle w:val="FontStyle14"/>
          <w:rFonts w:hint="eastAsia"/>
          <w:b/>
          <w:bCs/>
        </w:rPr>
        <w:t>一</w:t>
      </w:r>
      <w:r>
        <w:rPr>
          <w:rStyle w:val="FontStyle14"/>
          <w:rFonts w:hint="eastAsia"/>
          <w:lang w:val="zh-CN"/>
        </w:rPr>
        <w:t>切可以釆取的手段，你争我夺，互相抬价，一直到消费者难以忍受。与此相关的是通货膨胀。当通货膨胀率高于银行利息率之后，人们对货币失去信任，转向实物储藏，由此又</w:t>
      </w:r>
      <w:r>
        <w:rPr>
          <w:rStyle w:val="FontStyle19"/>
          <w:rFonts w:hint="eastAsia"/>
          <w:lang w:val="zh-CN"/>
        </w:rPr>
        <w:t>引起抢购风潮，迸一步推动物价上涨。这样一来，上涨——抢购</w:t>
      </w:r>
      <w:r w:rsidRPr="00D75A0D">
        <w:rPr>
          <w:rStyle w:val="FontStyle19"/>
          <w:rFonts w:hint="eastAsia"/>
          <w:lang w:val="zh-CN"/>
        </w:rPr>
        <w:t>——</w:t>
      </w:r>
      <w:r>
        <w:rPr>
          <w:rStyle w:val="FontStyle19"/>
          <w:rFonts w:hint="eastAsia"/>
          <w:lang w:val="zh-CN"/>
        </w:rPr>
        <w:t>再上涨——再抢购，如此循环往返，经济生活的本来面貌就会严重扭曲。</w:t>
      </w:r>
    </w:p>
    <w:p w:rsidR="00900C44" w:rsidRDefault="00900C44" w:rsidP="008B546E">
      <w:pPr>
        <w:pStyle w:val="Style5"/>
        <w:widowControl/>
        <w:ind w:firstLineChars="134" w:firstLine="268"/>
        <w:rPr>
          <w:rStyle w:val="FontStyle14"/>
          <w:lang w:val="zh-CN"/>
        </w:rPr>
        <w:sectPr w:rsidR="00900C44" w:rsidSect="008529DF">
          <w:headerReference w:type="default" r:id="rId6"/>
          <w:footerReference w:type="default" r:id="rId7"/>
          <w:pgSz w:w="11906" w:h="16838"/>
          <w:pgMar w:top="1440" w:right="1800" w:bottom="1440" w:left="1800" w:header="851" w:footer="992" w:gutter="0"/>
          <w:cols w:space="425"/>
          <w:docGrid w:type="lines" w:linePitch="312"/>
        </w:sectPr>
      </w:pPr>
    </w:p>
    <w:p w:rsidR="00900C44" w:rsidRDefault="00900C44" w:rsidP="008B546E">
      <w:pPr>
        <w:pStyle w:val="Style2"/>
        <w:widowControl/>
        <w:spacing w:before="43" w:line="312" w:lineRule="exact"/>
        <w:ind w:firstLineChars="200" w:firstLine="400"/>
        <w:rPr>
          <w:rStyle w:val="FontStyle19"/>
          <w:rFonts w:hAnsi="Bookman Old Style"/>
          <w:lang w:val="zh-CN"/>
        </w:rPr>
      </w:pPr>
      <w:r>
        <w:rPr>
          <w:rStyle w:val="FontStyle19"/>
          <w:rFonts w:hint="eastAsia"/>
          <w:lang w:val="zh-CN"/>
        </w:rPr>
        <w:lastRenderedPageBreak/>
        <w:t>社会的经济危机有两种形式。一种形式是生产过剩的危机。这是资本主义社会经济危机最常见的形式。另一种是物资短缺的经济危机。在社会主义社会中，由于经济结构严重失调，或由于经济过热、需求过旺，因而产生商品严重不足，使整个国民经济陷入困境。所以，社会主义社会在一定条件</w:t>
      </w:r>
      <w:r w:rsidRPr="00D75A0D">
        <w:rPr>
          <w:rStyle w:val="FontStyle19"/>
          <w:rFonts w:hint="eastAsia"/>
          <w:lang w:val="zh-CN"/>
        </w:rPr>
        <w:t>下也会产生危机。无论哪一种经济危机，都会给社会的生产和生活造成巨大的损失。形成经济危机的原因是社会的基本矛盾,但它们都首先表</w:t>
      </w:r>
      <w:r>
        <w:rPr>
          <w:rStyle w:val="FontStyle19"/>
          <w:rFonts w:hAnsi="Bookman Old Style" w:hint="eastAsia"/>
          <w:lang w:val="zh-CN"/>
        </w:rPr>
        <w:t>现在流通领域，表现在市场上。市场秩序的正常与否，巿场秩序的混乱程度</w:t>
      </w:r>
      <w:r w:rsidRPr="00D75A0D">
        <w:rPr>
          <w:rStyle w:val="FontStyle19"/>
          <w:rFonts w:hint="eastAsia"/>
        </w:rPr>
        <w:t>，</w:t>
      </w:r>
      <w:r>
        <w:rPr>
          <w:rStyle w:val="FontStyle19"/>
          <w:rFonts w:hAnsi="Bookman Old Style" w:hint="eastAsia"/>
          <w:lang w:val="zh-CN"/>
        </w:rPr>
        <w:t>往往是促成经济危机的直接动因。一般地说，市场秩序正常，不会发生经济危机。市场秩序混乱，是危机的开始；越是混乱，以致严重混乱，便是危机的到来。社会主义社会的经济危机不是不可克服的。只要人们认识了危机的可能性，正视现实，不回避矛盾，就可以把危机消灭在萌芽状态中。治理经济环境，整顿市场秩序，就是克服经济危机的有效办法。</w:t>
      </w:r>
    </w:p>
    <w:p w:rsidR="00900C44" w:rsidRPr="00D75A0D" w:rsidRDefault="00900C44" w:rsidP="00346B04">
      <w:pPr>
        <w:pStyle w:val="Style2"/>
        <w:widowControl/>
        <w:spacing w:before="14" w:line="312" w:lineRule="exact"/>
        <w:ind w:firstLine="451"/>
        <w:rPr>
          <w:rStyle w:val="FontStyle19"/>
          <w:lang w:val="zh-CN"/>
        </w:rPr>
      </w:pPr>
      <w:r>
        <w:rPr>
          <w:rStyle w:val="FontStyle19"/>
          <w:rFonts w:hint="eastAsia"/>
          <w:lang w:val="zh-CN"/>
        </w:rPr>
        <w:t>社会主义经济计划是国家对市场运行的自觉的调节和控制。国家计划的科学性和准确性在于对市场运行状况的确实了解。在市场秩序良好的情况下，市场运行的各种经济规律的表现比较直接、比较简单；人们对市场规律的认识程度也较高，从而所制订</w:t>
      </w:r>
      <w:r>
        <w:rPr>
          <w:rStyle w:val="FontStyle19"/>
          <w:rFonts w:hAnsi="Bookman Old Style" w:hint="eastAsia"/>
          <w:lang w:val="zh-CN"/>
        </w:rPr>
        <w:t>的调控市场的计划也易于实现</w:t>
      </w:r>
      <w:r w:rsidRPr="00D75A0D">
        <w:rPr>
          <w:rStyle w:val="FontStyle19"/>
          <w:rFonts w:hint="eastAsia"/>
          <w:lang w:val="zh-CN"/>
        </w:rPr>
        <w:t>。</w:t>
      </w:r>
      <w:r w:rsidRPr="00D75A0D">
        <w:rPr>
          <w:rStyle w:val="FontStyle19"/>
          <w:rFonts w:hint="eastAsia"/>
          <w:iCs/>
        </w:rPr>
        <w:t>反之，</w:t>
      </w:r>
      <w:r>
        <w:rPr>
          <w:rStyle w:val="FontStyle19"/>
          <w:rFonts w:hAnsi="Bookman Old Style" w:hint="eastAsia"/>
          <w:spacing w:val="-20"/>
          <w:lang w:val="zh-CN"/>
        </w:rPr>
        <w:t>市</w:t>
      </w:r>
      <w:r>
        <w:rPr>
          <w:rStyle w:val="FontStyle19"/>
          <w:rFonts w:hAnsi="Bookman Old Style" w:hint="eastAsia"/>
          <w:lang w:val="zh-CN"/>
        </w:rPr>
        <w:t>场秩序混乱，经济规律的表现及其作用发生扭曲，这就增加了认识市场的复杂性，同时也会增加计划同实际的差距，计划的调控作用随之降低。所以，社会主义国家实行计划经济，必然地和</w:t>
      </w:r>
      <w:proofErr w:type="gramStart"/>
      <w:r>
        <w:rPr>
          <w:rStyle w:val="FontStyle19"/>
          <w:rFonts w:hAnsi="Bookman Old Style" w:hint="eastAsia"/>
          <w:lang w:val="zh-CN"/>
        </w:rPr>
        <w:t>必须地</w:t>
      </w:r>
      <w:proofErr w:type="gramEnd"/>
      <w:r>
        <w:rPr>
          <w:rStyle w:val="FontStyle19"/>
          <w:rFonts w:hAnsi="Bookman Old Style" w:hint="eastAsia"/>
          <w:lang w:val="zh-CN"/>
        </w:rPr>
        <w:t>要求市场建立良好的秩序。</w:t>
      </w:r>
    </w:p>
    <w:p w:rsidR="00900C44" w:rsidRPr="00071CB7" w:rsidRDefault="00900C44" w:rsidP="00071CB7">
      <w:pPr>
        <w:pStyle w:val="Style2"/>
        <w:widowControl/>
        <w:spacing w:line="312" w:lineRule="exact"/>
        <w:ind w:firstLine="418"/>
        <w:rPr>
          <w:rStyle w:val="FontStyle19"/>
          <w:lang w:val="zh-CN"/>
        </w:rPr>
      </w:pPr>
      <w:r>
        <w:rPr>
          <w:rStyle w:val="FontStyle19"/>
          <w:rFonts w:hint="eastAsia"/>
          <w:lang w:val="zh-CN"/>
        </w:rPr>
        <w:t>市场秩序和经济体制改革之间的关系是因果关系。经济体制是因，市场秩序是果。经济体制顺当，市场秩序良好；</w:t>
      </w:r>
      <w:r>
        <w:rPr>
          <w:rStyle w:val="FontStyle19"/>
          <w:lang w:val="zh-CN"/>
        </w:rPr>
        <w:t xml:space="preserve"> </w:t>
      </w:r>
      <w:r>
        <w:rPr>
          <w:rStyle w:val="FontStyle19"/>
          <w:rFonts w:hint="eastAsia"/>
          <w:lang w:val="zh-CN"/>
        </w:rPr>
        <w:t>经济体制不顺，市场秩序就会发生混乱。但是，在解决问题的方法上,是从现象到本质，先易后难。所谓市场秩序，是商品生产者、经营者和消费者在市场上的行为规范。市场的行为规范不外乎两类，一类是社会主义的，另一类是资本主义的。人们不是遵守社会主义的行为规范，就是遵守资本主义的行为规范。在社会主义市场上，国家或社会有权要</w:t>
      </w:r>
      <w:r w:rsidRPr="00D75A0D">
        <w:rPr>
          <w:rStyle w:val="FontStyle19"/>
          <w:rFonts w:hint="eastAsia"/>
        </w:rPr>
        <w:t>求</w:t>
      </w:r>
      <w:r>
        <w:rPr>
          <w:rStyle w:val="FontStyle19"/>
          <w:rFonts w:hint="eastAsia"/>
          <w:lang w:val="zh-CN"/>
        </w:rPr>
        <w:t>所有参与市场活动的人必须遵守社会主义的市场行为规范，否则就是非法交易，要受到制裁。在严格的管理下，市场秩序就会好转。市场秩序良好，反过来又会成为深化经济体制改革的良好环境。首先，良好的市场秩序会排除各种扭曲现象，为国家和企业提供比较准确的市场信息。例如，在抢购风潮中，打乱了正常的供求关系，一些商品严重脱销，表面紧缺，而流通环节和居民个人储藏增多，实际上还可能是供大于求。企业的市场行为也只有在正常的市场秩序下，</w:t>
      </w:r>
      <w:r>
        <w:rPr>
          <w:rStyle w:val="FontStyle19"/>
          <w:lang w:val="zh-CN"/>
        </w:rPr>
        <w:t xml:space="preserve"> </w:t>
      </w:r>
      <w:r>
        <w:rPr>
          <w:rStyle w:val="FontStyle19"/>
          <w:rFonts w:hint="eastAsia"/>
          <w:lang w:val="zh-CN"/>
        </w:rPr>
        <w:t>才能</w:t>
      </w:r>
      <w:proofErr w:type="gramStart"/>
      <w:r>
        <w:rPr>
          <w:rStyle w:val="FontStyle19"/>
          <w:rFonts w:hint="eastAsia"/>
          <w:lang w:val="zh-CN"/>
        </w:rPr>
        <w:t>作出</w:t>
      </w:r>
      <w:proofErr w:type="gramEnd"/>
      <w:r>
        <w:rPr>
          <w:rStyle w:val="FontStyle19"/>
          <w:rFonts w:hint="eastAsia"/>
          <w:lang w:val="zh-CN"/>
        </w:rPr>
        <w:t>正确的评价。例如，在通膨胀率大大高于贷款利息率的情况下，企业可以在商品的产量（或商品销售数量）下降、成本或费用上升、全员劳动效率下降的条件下获得利润而成为盈利企业。它们扣除物价上涨因素，不但无利，而且亏损严重。改革不能根据扭曲的现象</w:t>
      </w:r>
      <w:proofErr w:type="gramStart"/>
      <w:r>
        <w:rPr>
          <w:rStyle w:val="FontStyle19"/>
          <w:rFonts w:hint="eastAsia"/>
          <w:lang w:val="zh-CN"/>
        </w:rPr>
        <w:t>来作</w:t>
      </w:r>
      <w:proofErr w:type="gramEnd"/>
      <w:r>
        <w:rPr>
          <w:rStyle w:val="FontStyle19"/>
          <w:rFonts w:hint="eastAsia"/>
          <w:lang w:val="zh-CN"/>
        </w:rPr>
        <w:t>抉择。其次，良好的市场秩序能够促进市场稳定。市场稳定是社会再生产顺利进行的必</w:t>
      </w:r>
      <w:r w:rsidRPr="008B546E">
        <w:rPr>
          <w:rStyle w:val="FontStyle19"/>
          <w:rFonts w:hint="eastAsia"/>
          <w:lang w:val="zh-CN"/>
        </w:rPr>
        <w:t>要条件。</w:t>
      </w:r>
      <w:r>
        <w:rPr>
          <w:rStyle w:val="FontStyle19"/>
          <w:rFonts w:hint="eastAsia"/>
          <w:lang w:val="zh-CN"/>
        </w:rPr>
        <w:t>这对于改革来说，</w:t>
      </w:r>
      <w:r w:rsidRPr="008B546E">
        <w:rPr>
          <w:rStyle w:val="FontStyle19"/>
          <w:rFonts w:hint="eastAsia"/>
          <w:lang w:val="zh-CN"/>
        </w:rPr>
        <w:t>一</w:t>
      </w:r>
      <w:r>
        <w:rPr>
          <w:rStyle w:val="FontStyle19"/>
          <w:rFonts w:hint="eastAsia"/>
          <w:lang w:val="zh-CN"/>
        </w:rPr>
        <w:t>方面，改革所引起的生产振动相对小，可以避免大起大落的现象发生；另一方面，</w:t>
      </w:r>
      <w:r>
        <w:rPr>
          <w:rStyle w:val="FontStyle19"/>
          <w:lang w:val="zh-CN"/>
        </w:rPr>
        <w:t xml:space="preserve"> </w:t>
      </w:r>
      <w:r>
        <w:rPr>
          <w:rStyle w:val="FontStyle19"/>
          <w:rFonts w:hint="eastAsia"/>
          <w:lang w:val="zh-CN"/>
        </w:rPr>
        <w:t>在生产正常进行的情况下，不适应生产发展需要的经济与行政的管理体制的弊病容易暴露出来，便于除旧布新，实现改革的目标和要求。第三，市场稳定，人民生活安定，对改革</w:t>
      </w:r>
      <w:r w:rsidRPr="008B546E">
        <w:rPr>
          <w:rStyle w:val="FontStyle19"/>
          <w:rFonts w:hint="eastAsia"/>
          <w:bCs/>
        </w:rPr>
        <w:t>充满希望和信心，拥护改革，积极投入改革，这是改革获得胜利的保证。</w:t>
      </w:r>
    </w:p>
    <w:p w:rsidR="00900C44" w:rsidRPr="008B546E" w:rsidRDefault="00900C44" w:rsidP="00346B04">
      <w:pPr>
        <w:pStyle w:val="Style2"/>
        <w:widowControl/>
        <w:spacing w:before="34" w:line="317" w:lineRule="exact"/>
        <w:rPr>
          <w:rStyle w:val="FontStyle19"/>
          <w:bCs/>
        </w:rPr>
      </w:pPr>
      <w:r>
        <w:rPr>
          <w:rStyle w:val="FontStyle19"/>
          <w:rFonts w:hint="eastAsia"/>
          <w:bCs/>
        </w:rPr>
        <w:t xml:space="preserve">    </w:t>
      </w:r>
      <w:r w:rsidRPr="008B546E">
        <w:rPr>
          <w:rStyle w:val="FontStyle19"/>
          <w:rFonts w:hint="eastAsia"/>
          <w:bCs/>
        </w:rPr>
        <w:t>国民经济比例关系形成于生产过程，实现和表现在流通过程,市场秩序如何,直接影响着国民经济比例关系的实现。市场秩序混乱，各部门之间的交换背离实际需要，本来是正确的比例关系也会在流通过程中被打乱；如果主要比例关系失调，它会乱上加乱，以致达到不可收抬的地步。所以，在商品经济中，市场秩序就是生产、分配、交换和消费的秩序，就是整个国民经济的秩序。建立社会主义市场新秩序，本质上是建立全社会的生产和生活的正常秩序。全社会都应十分关注。</w:t>
      </w:r>
    </w:p>
    <w:p w:rsidR="00900C44" w:rsidRPr="008B546E" w:rsidRDefault="00900C44" w:rsidP="00346B04">
      <w:pPr>
        <w:pStyle w:val="Style2"/>
        <w:widowControl/>
        <w:spacing w:line="240" w:lineRule="exact"/>
        <w:ind w:left="619"/>
        <w:rPr>
          <w:rStyle w:val="FontStyle19"/>
          <w:lang w:val="zh-CN"/>
        </w:rPr>
      </w:pPr>
    </w:p>
    <w:p w:rsidR="00900C44" w:rsidRPr="000A3D11" w:rsidRDefault="000A3D11" w:rsidP="000A3D11">
      <w:pPr>
        <w:pStyle w:val="Style2"/>
        <w:widowControl/>
        <w:spacing w:before="43"/>
        <w:ind w:left="619"/>
        <w:jc w:val="center"/>
        <w:rPr>
          <w:rStyle w:val="FontStyle19"/>
          <w:b/>
          <w:bCs/>
          <w:sz w:val="32"/>
          <w:szCs w:val="32"/>
        </w:rPr>
      </w:pPr>
      <w:r w:rsidRPr="000A3D11">
        <w:rPr>
          <w:rStyle w:val="FontStyle19"/>
          <w:rFonts w:hint="eastAsia"/>
          <w:b/>
          <w:bCs/>
          <w:sz w:val="32"/>
          <w:szCs w:val="32"/>
        </w:rPr>
        <w:t>二、</w:t>
      </w:r>
      <w:r w:rsidR="00900C44" w:rsidRPr="000A3D11">
        <w:rPr>
          <w:rStyle w:val="FontStyle19"/>
          <w:rFonts w:hint="eastAsia"/>
          <w:b/>
          <w:bCs/>
          <w:sz w:val="32"/>
          <w:szCs w:val="32"/>
        </w:rPr>
        <w:t>市场主体行为的合理性</w:t>
      </w:r>
    </w:p>
    <w:p w:rsidR="00900C44" w:rsidRPr="008B546E" w:rsidRDefault="00900C44" w:rsidP="00346B04">
      <w:pPr>
        <w:pStyle w:val="Style2"/>
        <w:widowControl/>
        <w:spacing w:before="139" w:line="312" w:lineRule="exact"/>
        <w:ind w:firstLine="422"/>
        <w:rPr>
          <w:rStyle w:val="FontStyle19"/>
          <w:bCs/>
        </w:rPr>
      </w:pPr>
      <w:r>
        <w:rPr>
          <w:rStyle w:val="FontStyle19"/>
          <w:rFonts w:hint="eastAsia"/>
          <w:bCs/>
        </w:rPr>
        <w:t>马克思说：“商品</w:t>
      </w:r>
      <w:proofErr w:type="gramStart"/>
      <w:r>
        <w:rPr>
          <w:rStyle w:val="FontStyle19"/>
          <w:rFonts w:hint="eastAsia"/>
          <w:bCs/>
        </w:rPr>
        <w:t>不能自己</w:t>
      </w:r>
      <w:proofErr w:type="gramEnd"/>
      <w:r w:rsidRPr="008B546E">
        <w:rPr>
          <w:rStyle w:val="FontStyle19"/>
          <w:rFonts w:hint="eastAsia"/>
          <w:bCs/>
        </w:rPr>
        <w:t>走到市场上去进行交换。因此，我们必须找寻它的监护人，商品的所有者”</w:t>
      </w:r>
      <w:r>
        <w:rPr>
          <w:rStyle w:val="a6"/>
          <w:rFonts w:cs="宋体"/>
          <w:bCs/>
          <w:sz w:val="20"/>
          <w:szCs w:val="20"/>
        </w:rPr>
        <w:footnoteReference w:id="1"/>
      </w:r>
      <w:r w:rsidRPr="008B546E">
        <w:rPr>
          <w:rStyle w:val="FontStyle19"/>
          <w:rFonts w:hint="eastAsia"/>
          <w:bCs/>
        </w:rPr>
        <w:t>。市场的主体是人，是商品所有者。在社会主义市场上，市场的主体是各种经济成分的商品所有者。我国还处在社会主义初级阶段，经济结构多元化，商品所有者有全民（国营</w:t>
      </w:r>
      <w:r w:rsidRPr="008B546E">
        <w:rPr>
          <w:rStyle w:val="FontStyle19"/>
          <w:rFonts w:hint="eastAsia"/>
          <w:bCs/>
          <w:lang w:val="zh-CN"/>
        </w:rPr>
        <w:t>）</w:t>
      </w:r>
      <w:r w:rsidRPr="008B546E">
        <w:rPr>
          <w:rStyle w:val="FontStyle19"/>
          <w:rFonts w:hint="eastAsia"/>
          <w:bCs/>
        </w:rPr>
        <w:t>、集体、个体、合营、外商独资企业等等。它们在市场上的购销活动就是它们的市场行为。</w:t>
      </w:r>
    </w:p>
    <w:p w:rsidR="00900C44" w:rsidRDefault="00900C44" w:rsidP="00FA7ADA">
      <w:pPr>
        <w:pStyle w:val="Style5"/>
        <w:widowControl/>
        <w:spacing w:before="24"/>
        <w:ind w:firstLineChars="200" w:firstLine="400"/>
        <w:rPr>
          <w:rStyle w:val="FontStyle19"/>
          <w:bCs/>
        </w:rPr>
      </w:pPr>
      <w:r w:rsidRPr="008B546E">
        <w:rPr>
          <w:rStyle w:val="FontStyle19"/>
          <w:rFonts w:hint="eastAsia"/>
          <w:bCs/>
        </w:rPr>
        <w:t>商品所有者因其在市场上，在商品的买卖过程中所处的地位不同，又分作商品的生产者、经营者和消费者。它们的市场行为是围绕着商品买或卖所发生的一切活动，其中包括商品的数量、质量、价格、买卖方式、交货和付款方式、责任态度等等。衡量他们市场行为的合理性，是统一的社会标准。在资本主义制度下，用资本主义的标准去衡量。在社会主义制度下则用社会主义的标准衡量。在国际商品市场上不同社会制度之间的商品交换，则遵守商品交换的一般原则。总之,商品所有者的商品交换活动的合理性,既要符合商品交换的一般要求,又要各个社会的特定要求。在我国、凡是根据国家规定的计划、法令和有关政策规定的商品交换行为,都是合理的；否则，不合理。</w:t>
      </w:r>
    </w:p>
    <w:p w:rsidR="00900C44" w:rsidRPr="008B546E" w:rsidRDefault="00900C44" w:rsidP="00FA7ADA">
      <w:pPr>
        <w:pStyle w:val="Style5"/>
        <w:widowControl/>
        <w:spacing w:before="24"/>
        <w:ind w:firstLineChars="200" w:firstLine="400"/>
        <w:rPr>
          <w:rStyle w:val="FontStyle19"/>
          <w:bCs/>
        </w:rPr>
      </w:pPr>
      <w:r w:rsidRPr="008B546E">
        <w:rPr>
          <w:rStyle w:val="FontStyle19"/>
          <w:rFonts w:hint="eastAsia"/>
          <w:bCs/>
        </w:rPr>
        <w:t>市场主体行为不合理，其主要表现是，生产和销售伪劣商品，以各种手段对消费者进行欺骗和讹诈；不履行经济合同，或以经济合同作为非法活动的手段；贿赂公行，即以收授贿赂作为商品交换的条件；看关系行事，上下级关系，亲朋关系，一切经济的与非经济的</w:t>
      </w:r>
      <w:r w:rsidRPr="008B546E">
        <w:rPr>
          <w:rStyle w:val="FontStyle19"/>
          <w:rFonts w:hint="eastAsia"/>
          <w:bCs/>
        </w:rPr>
        <w:lastRenderedPageBreak/>
        <w:t>社会关系都可成为商品交换的附加条件；商品多次倒手，迂回旅行；不服从国家的价格管理，乱涨价、乱收费、哄抬物价；买空卖空，囤集居奇；欺行霸市，强卖强买，高利盘剥；走私；以各种手段偷漏税收；……在我国市场上出现这种种现象，都是不合理的，应当反对，应当取缔。</w:t>
      </w:r>
    </w:p>
    <w:p w:rsidR="0080537C" w:rsidRDefault="00900C44" w:rsidP="0080537C">
      <w:pPr>
        <w:pStyle w:val="Style1"/>
        <w:widowControl/>
        <w:spacing w:line="317" w:lineRule="exact"/>
        <w:jc w:val="both"/>
        <w:rPr>
          <w:rStyle w:val="FontStyle14"/>
          <w:rFonts w:hAnsi="Segoe UI"/>
          <w:lang w:val="zh-CN"/>
        </w:rPr>
      </w:pPr>
      <w:r w:rsidRPr="008B546E">
        <w:rPr>
          <w:rStyle w:val="FontStyle19"/>
          <w:rFonts w:hint="eastAsia"/>
          <w:bCs/>
        </w:rPr>
        <w:t>这些资本主义的、甚至是封建主义的社会肿瘤，在社会主义市场上滋蔓、肆虐，不是偶然的。列宁说过，“其实，无论在自然界和在社会中，实际生活随时随地都使我们看到新事物中有旧的残余。马克思并不是随便把一小块‘资产阶级’法权塞到共产主义中去，而是抓住了从资本主义脱胎出来的社会里那种在经济上和政治上不可避免的东西”</w:t>
      </w:r>
      <w:r>
        <w:rPr>
          <w:rStyle w:val="a6"/>
          <w:rFonts w:cs="宋体"/>
          <w:bCs/>
          <w:sz w:val="20"/>
          <w:szCs w:val="20"/>
        </w:rPr>
        <w:footnoteReference w:id="2"/>
      </w:r>
      <w:r w:rsidRPr="008B546E">
        <w:rPr>
          <w:rStyle w:val="FontStyle19"/>
          <w:rFonts w:hint="eastAsia"/>
          <w:bCs/>
        </w:rPr>
        <w:t>。新事物的成长、旧事物的消亡是一个过程。新事物是在旧事物统治过的土壤中生长出来的。因此，新事物愈幼小，</w:t>
      </w:r>
      <w:proofErr w:type="gramStart"/>
      <w:r w:rsidRPr="008B546E">
        <w:rPr>
          <w:rStyle w:val="FontStyle19"/>
          <w:rFonts w:hint="eastAsia"/>
          <w:bCs/>
        </w:rPr>
        <w:t>旧事物</w:t>
      </w:r>
      <w:r w:rsidR="0080537C">
        <w:rPr>
          <w:rStyle w:val="FontStyle14"/>
          <w:rFonts w:hint="eastAsia"/>
          <w:lang w:val="zh-CN"/>
        </w:rPr>
        <w:t>愈强大</w:t>
      </w:r>
      <w:proofErr w:type="gramEnd"/>
      <w:r w:rsidR="0080537C">
        <w:rPr>
          <w:rStyle w:val="FontStyle14"/>
          <w:rFonts w:hint="eastAsia"/>
          <w:lang w:val="zh-CN"/>
        </w:rPr>
        <w:t>。新事物愈强大，旧事物则日益缩小</w:t>
      </w:r>
      <w:r w:rsidR="0080537C" w:rsidRPr="0014747D">
        <w:rPr>
          <w:rStyle w:val="FontStyle14"/>
          <w:rFonts w:hAnsi="Segoe UI" w:hint="eastAsia"/>
          <w:lang w:val="zh-CN"/>
        </w:rPr>
        <w:t>，直到最终消</w:t>
      </w:r>
      <w:r w:rsidR="0080537C">
        <w:rPr>
          <w:rStyle w:val="FontStyle14"/>
          <w:rFonts w:hAnsi="Segoe UI" w:hint="eastAsia"/>
          <w:lang w:val="zh-CN"/>
        </w:rPr>
        <w:t>亡。所以，社会主义市场上的那些不健康的东西，不过是旧事物的存在和反映而已。</w:t>
      </w:r>
    </w:p>
    <w:p w:rsidR="0080537C" w:rsidRDefault="0080537C" w:rsidP="0080537C">
      <w:pPr>
        <w:pStyle w:val="Style2"/>
        <w:widowControl/>
        <w:spacing w:line="317" w:lineRule="exact"/>
        <w:ind w:firstLineChars="200" w:firstLine="400"/>
        <w:rPr>
          <w:rStyle w:val="FontStyle14"/>
          <w:rFonts w:hAnsi="Segoe UI"/>
          <w:lang w:val="zh-CN"/>
        </w:rPr>
      </w:pPr>
      <w:r>
        <w:rPr>
          <w:rStyle w:val="FontStyle14"/>
          <w:rFonts w:hint="eastAsia"/>
          <w:lang w:val="zh-CN"/>
        </w:rPr>
        <w:t>一般地说，在社会主义初级阶段上，新、旧事物的斗争，</w:t>
      </w:r>
      <w:r>
        <w:rPr>
          <w:rStyle w:val="FontStyle14"/>
          <w:lang w:val="zh-CN"/>
        </w:rPr>
        <w:t xml:space="preserve"> </w:t>
      </w:r>
      <w:r>
        <w:rPr>
          <w:rStyle w:val="FontStyle14"/>
          <w:rFonts w:hint="eastAsia"/>
          <w:lang w:val="zh-CN"/>
        </w:rPr>
        <w:t>是曲折的，反复的，而不是直线式的上升或下降。在改革、开放的过程中，各种沉渣泛起</w:t>
      </w:r>
      <w:r w:rsidRPr="0063570B">
        <w:rPr>
          <w:rStyle w:val="FontStyle14"/>
          <w:rFonts w:hint="eastAsia"/>
          <w:lang w:val="zh-CN"/>
        </w:rPr>
        <w:t>，</w:t>
      </w:r>
      <w:r>
        <w:rPr>
          <w:rStyle w:val="FontStyle14"/>
          <w:rFonts w:hint="eastAsia"/>
          <w:lang w:val="zh-CN"/>
        </w:rPr>
        <w:t>是历史的必然。我们既不要大惊小怪，又不要听之任之。旧事物的滋生、蔓延，对社会主义经济和对社会生活的各个方面，都是一种腐蚀剂，并起破坏作用。若不及时整治，后患无穷，甚至可能危及社会主</w:t>
      </w:r>
      <w:r w:rsidRPr="0063570B">
        <w:rPr>
          <w:rStyle w:val="FontStyle14"/>
          <w:rFonts w:hint="eastAsia"/>
          <w:lang w:val="zh-CN"/>
        </w:rPr>
        <w:t>义社会的生命。现在，治理经济环境，整顿</w:t>
      </w:r>
      <w:r>
        <w:rPr>
          <w:rStyle w:val="FontStyle14"/>
          <w:rFonts w:hint="eastAsia"/>
          <w:lang w:val="zh-CN"/>
        </w:rPr>
        <w:t>社会</w:t>
      </w:r>
      <w:r w:rsidRPr="0063570B">
        <w:rPr>
          <w:rStyle w:val="FontStyle14"/>
          <w:rFonts w:hint="eastAsia"/>
          <w:lang w:val="zh-CN"/>
        </w:rPr>
        <w:t>主义市场</w:t>
      </w:r>
      <w:r>
        <w:rPr>
          <w:rStyle w:val="FontStyle14"/>
          <w:rFonts w:hint="eastAsia"/>
          <w:lang w:val="zh-CN"/>
        </w:rPr>
        <w:t>秩</w:t>
      </w:r>
      <w:r w:rsidRPr="0063570B">
        <w:rPr>
          <w:rStyle w:val="FontStyle14"/>
          <w:rFonts w:hint="eastAsia"/>
          <w:lang w:val="zh-CN"/>
        </w:rPr>
        <w:t>序，是对新事物的</w:t>
      </w:r>
      <w:r>
        <w:rPr>
          <w:rStyle w:val="FontStyle14"/>
          <w:rFonts w:hint="eastAsia"/>
          <w:lang w:val="zh-CN"/>
        </w:rPr>
        <w:t>扶</w:t>
      </w:r>
      <w:r w:rsidRPr="0063570B">
        <w:rPr>
          <w:rStyle w:val="FontStyle14"/>
          <w:rFonts w:hint="eastAsia"/>
          <w:lang w:val="zh-CN"/>
        </w:rPr>
        <w:t>持，而对旧事物的进攻给予反击。经过</w:t>
      </w:r>
      <w:r>
        <w:rPr>
          <w:rStyle w:val="FontStyle14"/>
          <w:rFonts w:hint="eastAsia"/>
          <w:lang w:val="zh-CN"/>
        </w:rPr>
        <w:t>多次</w:t>
      </w:r>
      <w:r w:rsidRPr="0063570B">
        <w:rPr>
          <w:rStyle w:val="FontStyle14"/>
          <w:rFonts w:hint="eastAsia"/>
          <w:lang w:val="zh-CN"/>
        </w:rPr>
        <w:t>斗争，逐渐确立新事物的优势</w:t>
      </w:r>
      <w:r>
        <w:rPr>
          <w:rStyle w:val="FontStyle14"/>
          <w:rFonts w:hint="eastAsia"/>
          <w:lang w:val="zh-CN"/>
        </w:rPr>
        <w:t>，</w:t>
      </w:r>
      <w:r w:rsidRPr="0063570B">
        <w:rPr>
          <w:rStyle w:val="FontStyle14"/>
          <w:rFonts w:hint="eastAsia"/>
          <w:lang w:val="zh-CN"/>
        </w:rPr>
        <w:t>使旧事物处于劣势、颓势</w:t>
      </w:r>
      <w:r>
        <w:rPr>
          <w:rStyle w:val="FontStyle14"/>
          <w:rFonts w:hAnsi="Segoe UI" w:hint="eastAsia"/>
          <w:lang w:val="zh-CN"/>
        </w:rPr>
        <w:t>、直到灭亡。</w:t>
      </w:r>
      <w:r w:rsidRPr="0063570B">
        <w:rPr>
          <w:rStyle w:val="FontStyle14"/>
          <w:rFonts w:hint="eastAsia"/>
          <w:lang w:val="zh-CN"/>
        </w:rPr>
        <w:t>这当然是</w:t>
      </w:r>
      <w:r w:rsidRPr="0063570B">
        <w:rPr>
          <w:rStyle w:val="FontStyle14"/>
          <w:rFonts w:hint="eastAsia"/>
          <w:b/>
          <w:bCs/>
        </w:rPr>
        <w:t>一</w:t>
      </w:r>
      <w:r w:rsidRPr="0063570B">
        <w:rPr>
          <w:rStyle w:val="FontStyle14"/>
          <w:rFonts w:hint="eastAsia"/>
          <w:lang w:val="zh-CN"/>
        </w:rPr>
        <w:t>个</w:t>
      </w:r>
      <w:r>
        <w:rPr>
          <w:rStyle w:val="FontStyle14"/>
          <w:rFonts w:hAnsi="Segoe UI" w:hint="eastAsia"/>
          <w:lang w:val="zh-CN"/>
        </w:rPr>
        <w:t>要经若干世纪的长过程。建立社会主义市场新秩序，本质上是除旧布新，促进社会主义商品经济的发展。</w:t>
      </w:r>
    </w:p>
    <w:p w:rsidR="0080537C" w:rsidRPr="0014747D" w:rsidRDefault="0080537C" w:rsidP="0080537C">
      <w:pPr>
        <w:pStyle w:val="Style2"/>
        <w:widowControl/>
        <w:spacing w:line="317" w:lineRule="exact"/>
        <w:ind w:firstLineChars="200" w:firstLine="400"/>
        <w:rPr>
          <w:rStyle w:val="FontStyle14"/>
          <w:rFonts w:hAnsi="Segoe UI"/>
          <w:lang w:val="zh-CN"/>
        </w:rPr>
      </w:pPr>
      <w:r w:rsidRPr="0014747D">
        <w:rPr>
          <w:rStyle w:val="FontStyle14"/>
          <w:rFonts w:hAnsi="Segoe UI" w:hint="eastAsia"/>
          <w:lang w:val="zh-CN"/>
        </w:rPr>
        <w:t>社会商品总供给与总需求的矛盾状况如何，是决定市场主体行为合理性的基础。商品、资金市场</w:t>
      </w:r>
      <w:r w:rsidRPr="0063570B">
        <w:rPr>
          <w:rStyle w:val="FontStyle14"/>
          <w:rFonts w:hAnsi="Segoe UI" w:hint="eastAsia"/>
          <w:lang w:val="zh-CN"/>
        </w:rPr>
        <w:t>上的</w:t>
      </w:r>
      <w:r w:rsidRPr="0014747D">
        <w:rPr>
          <w:rStyle w:val="FontStyle14"/>
          <w:rFonts w:hAnsi="Segoe UI" w:hint="eastAsia"/>
          <w:lang w:val="zh-CN"/>
        </w:rPr>
        <w:t>诸</w:t>
      </w:r>
      <w:r>
        <w:rPr>
          <w:rStyle w:val="FontStyle14"/>
          <w:rFonts w:hAnsi="Segoe UI" w:hint="eastAsia"/>
          <w:lang w:val="zh-CN"/>
        </w:rPr>
        <w:t>般投机、诈骗及其他违法活动，绝大多数是在商品、资金供不应求的情况下发生的</w:t>
      </w:r>
      <w:r w:rsidRPr="0014747D">
        <w:rPr>
          <w:rStyle w:val="FontStyle14"/>
          <w:rFonts w:hAnsi="Segoe UI" w:hint="eastAsia"/>
          <w:lang w:val="zh-CN"/>
        </w:rPr>
        <w:t>。商品、资金供不应求的差距越</w:t>
      </w:r>
      <w:r>
        <w:rPr>
          <w:rStyle w:val="FontStyle14"/>
          <w:rFonts w:hAnsi="Segoe UI" w:hint="eastAsia"/>
          <w:lang w:val="zh-CN"/>
        </w:rPr>
        <w:t>大，价格越高,需求者获取商品或资金的欲望越强烈，生产者和经营者追求高额利润的活动空间也就越大，从而为不合理的市场行为的产生创造了客观条件。在商品、资金的供给与需求大体平衡</w:t>
      </w:r>
      <w:r w:rsidRPr="0014747D">
        <w:rPr>
          <w:rStyle w:val="FontStyle14"/>
          <w:rFonts w:hAnsi="Segoe UI" w:hint="eastAsia"/>
          <w:lang w:val="zh-CN"/>
        </w:rPr>
        <w:t>、或者供给</w:t>
      </w:r>
      <w:r>
        <w:rPr>
          <w:rStyle w:val="FontStyle14"/>
          <w:rFonts w:hAnsi="Segoe UI" w:hint="eastAsia"/>
          <w:lang w:val="zh-CN"/>
        </w:rPr>
        <w:t>大于需求的情况下，卖者的竞争强化，除了降低商品、资金的价格外，往往还要改善对买者的服务,从而提高了市场主体行为的合理性。我国的国民经济长期处于</w:t>
      </w:r>
      <w:proofErr w:type="gramStart"/>
      <w:r>
        <w:rPr>
          <w:rStyle w:val="FontStyle14"/>
          <w:rFonts w:hAnsi="Segoe UI" w:hint="eastAsia"/>
          <w:lang w:val="zh-CN"/>
        </w:rPr>
        <w:t>紧运行</w:t>
      </w:r>
      <w:proofErr w:type="gramEnd"/>
      <w:r>
        <w:rPr>
          <w:rStyle w:val="FontStyle14"/>
          <w:rFonts w:hAnsi="Segoe UI" w:hint="eastAsia"/>
          <w:lang w:val="zh-CN"/>
        </w:rPr>
        <w:t>的态势，商品和资金的总需求常常大于总供给。这就为市场主体行为的不合理提供了可能，</w:t>
      </w:r>
      <w:r w:rsidRPr="0014747D">
        <w:rPr>
          <w:rStyle w:val="FontStyle14"/>
          <w:rFonts w:hAnsi="Segoe UI" w:hint="eastAsia"/>
          <w:lang w:val="zh-CN"/>
        </w:rPr>
        <w:t>一</w:t>
      </w:r>
      <w:r>
        <w:rPr>
          <w:rStyle w:val="FontStyle14"/>
          <w:rFonts w:hAnsi="Segoe UI" w:hint="eastAsia"/>
          <w:lang w:val="zh-CN"/>
        </w:rPr>
        <w:t>旦宏观调控和市场管理跟不上，市场主体行为</w:t>
      </w:r>
      <w:r w:rsidRPr="0014747D">
        <w:rPr>
          <w:rStyle w:val="FontStyle14"/>
          <w:rFonts w:hAnsi="Segoe UI" w:hint="eastAsia"/>
          <w:lang w:val="zh-CN"/>
        </w:rPr>
        <w:t>不合理的可能性就会变为现实性。劳动力市场的运行与此相反，劳动力的供给越是大于需求，买者的市场行为不合理的可能性越大</w:t>
      </w:r>
      <w:r>
        <w:rPr>
          <w:rStyle w:val="FontStyle14"/>
          <w:rFonts w:hAnsi="Segoe UI" w:hint="eastAsia"/>
          <w:lang w:val="zh-CN"/>
        </w:rPr>
        <w:t>；</w:t>
      </w:r>
      <w:r w:rsidRPr="0014747D">
        <w:rPr>
          <w:rStyle w:val="FontStyle14"/>
          <w:rFonts w:hAnsi="Segoe UI" w:hint="eastAsia"/>
          <w:lang w:val="zh-CN"/>
        </w:rPr>
        <w:t xml:space="preserve">劳动力的供给越是小于需求，买者市场行为的合理程度也就越高。总之，宽松的经济环境有利于市场主体行为的合理化。 </w:t>
      </w:r>
    </w:p>
    <w:p w:rsidR="0080537C" w:rsidRDefault="0080537C" w:rsidP="0080537C">
      <w:pPr>
        <w:pStyle w:val="Style2"/>
        <w:widowControl/>
        <w:spacing w:line="317" w:lineRule="exact"/>
        <w:ind w:firstLine="403"/>
        <w:rPr>
          <w:rStyle w:val="FontStyle14"/>
          <w:lang w:val="zh-CN"/>
        </w:rPr>
      </w:pPr>
      <w:r>
        <w:rPr>
          <w:rStyle w:val="FontStyle14"/>
          <w:rFonts w:hint="eastAsia"/>
          <w:lang w:val="zh-CN"/>
        </w:rPr>
        <w:t>市场主体行为的合理性，除了外界环境影响之外，主要地还是受内部经营机制的支配。在社会主义制度下，不同经济成分的内部经营机制不同，因而决定他们的市场行为的动因也是不同的。这需要作具体分析。</w:t>
      </w:r>
    </w:p>
    <w:p w:rsidR="0080537C" w:rsidRDefault="0080537C" w:rsidP="0080537C">
      <w:pPr>
        <w:pStyle w:val="Style2"/>
        <w:widowControl/>
        <w:spacing w:line="317" w:lineRule="exact"/>
        <w:ind w:firstLineChars="200" w:firstLine="400"/>
        <w:rPr>
          <w:rStyle w:val="FontStyle14"/>
          <w:rFonts w:hAnsi="Segoe UI"/>
          <w:lang w:val="zh-CN"/>
        </w:rPr>
      </w:pPr>
    </w:p>
    <w:p w:rsidR="00900C44" w:rsidRPr="008B546E" w:rsidRDefault="00900C44" w:rsidP="00CC1576">
      <w:pPr>
        <w:pStyle w:val="Style2"/>
        <w:widowControl/>
        <w:spacing w:line="317" w:lineRule="exact"/>
        <w:ind w:firstLine="398"/>
        <w:rPr>
          <w:rStyle w:val="FontStyle19"/>
          <w:bCs/>
        </w:rPr>
        <w:sectPr w:rsidR="00900C44" w:rsidRPr="008B546E" w:rsidSect="0053461F">
          <w:type w:val="continuous"/>
          <w:pgSz w:w="16837" w:h="23810"/>
          <w:pgMar w:top="8316" w:right="2908" w:bottom="1440" w:left="2188" w:header="720" w:footer="720" w:gutter="0"/>
          <w:cols w:space="734"/>
          <w:noEndnote/>
        </w:sectPr>
      </w:pPr>
    </w:p>
    <w:p w:rsidR="00900C44" w:rsidRDefault="00900C44" w:rsidP="00CC1576">
      <w:pPr>
        <w:pStyle w:val="Style2"/>
        <w:widowControl/>
        <w:spacing w:line="317" w:lineRule="exact"/>
        <w:rPr>
          <w:rStyle w:val="FontStyle11"/>
          <w:lang w:val="zh-CN"/>
        </w:rPr>
        <w:sectPr w:rsidR="00900C44">
          <w:type w:val="continuous"/>
          <w:pgSz w:w="16837" w:h="23810"/>
          <w:pgMar w:top="8316" w:right="3114" w:bottom="1440" w:left="2389" w:header="720" w:footer="720" w:gutter="0"/>
          <w:cols w:space="60"/>
          <w:noEndnote/>
        </w:sectPr>
      </w:pPr>
    </w:p>
    <w:p w:rsidR="00900C44" w:rsidRPr="00CC1576" w:rsidRDefault="00900C44" w:rsidP="00CC1576">
      <w:pPr>
        <w:pStyle w:val="Style4"/>
        <w:widowControl/>
        <w:spacing w:before="206" w:line="240" w:lineRule="auto"/>
        <w:ind w:right="272"/>
        <w:rPr>
          <w:rStyle w:val="FontStyle16"/>
          <w:rFonts w:eastAsiaTheme="minorEastAsia"/>
          <w:lang w:val="zh-CN"/>
        </w:rPr>
        <w:sectPr w:rsidR="00900C44" w:rsidRPr="00CC1576">
          <w:type w:val="continuous"/>
          <w:pgSz w:w="16837" w:h="23810"/>
          <w:pgMar w:top="8316" w:right="3114" w:bottom="1440" w:left="2389" w:header="720" w:footer="720" w:gutter="0"/>
          <w:cols w:num="2" w:space="720" w:equalWidth="0">
            <w:col w:w="2150" w:space="4296"/>
            <w:col w:w="4886"/>
          </w:cols>
          <w:noEndnote/>
        </w:sectPr>
      </w:pPr>
    </w:p>
    <w:p w:rsidR="00900C44" w:rsidRDefault="00900C44" w:rsidP="0014747D">
      <w:pPr>
        <w:pStyle w:val="Style1"/>
        <w:widowControl/>
        <w:spacing w:line="312" w:lineRule="exact"/>
        <w:ind w:firstLineChars="200" w:firstLine="400"/>
        <w:rPr>
          <w:rStyle w:val="FontStyle14"/>
          <w:lang w:val="zh-CN"/>
        </w:rPr>
      </w:pPr>
      <w:r>
        <w:rPr>
          <w:rStyle w:val="FontStyle14"/>
          <w:rFonts w:hint="eastAsia"/>
          <w:lang w:val="zh-CN"/>
        </w:rPr>
        <w:lastRenderedPageBreak/>
        <w:t>国营经济的企业，在多数情况下其市场行为是合理的；但在特殊情况下也会产生不合理的市场行为。国营企业是全民所有制性质的企业。它们为国家、为人民而进行生产和经营。从根本上说，它们是满足社会和人民群众的需要而生产和经营，而不是为企业自身获取利润。因此，在市场上，国家的要求就是它们行为的准</w:t>
      </w:r>
      <w:r>
        <w:rPr>
          <w:rStyle w:val="FontStyle14"/>
          <w:rFonts w:hint="eastAsia"/>
          <w:spacing w:val="-20"/>
          <w:lang w:val="zh-CN"/>
        </w:rPr>
        <w:t>则。</w:t>
      </w:r>
      <w:r>
        <w:rPr>
          <w:rStyle w:val="FontStyle14"/>
          <w:rFonts w:hint="eastAsia"/>
          <w:lang w:val="zh-CN"/>
        </w:rPr>
        <w:t>在这个意义上，它们的市场行为具有天然的合理性。但是，国营企业也是进行商品的生产和经营的企业。它们具有相对的独立性，是独立进行商品生产和经营的企业。换句话说，在商品市场上，它们同其他商品生产者和经营者一样，是独立的商品生产者和商品经营</w:t>
      </w:r>
      <w:r>
        <w:rPr>
          <w:rStyle w:val="FontStyle14"/>
          <w:rFonts w:hint="eastAsia"/>
          <w:spacing w:val="-20"/>
          <w:lang w:val="zh-CN"/>
        </w:rPr>
        <w:t>者。</w:t>
      </w:r>
      <w:r>
        <w:rPr>
          <w:rStyle w:val="FontStyle14"/>
          <w:rFonts w:hint="eastAsia"/>
          <w:lang w:val="zh-CN"/>
        </w:rPr>
        <w:t>这种相对的独立性要求企业必须获取一定的利润，才能保证其生存和发展。这样，国营企业既有为国家、为人民服务的一面，又有为企业自身利益奋斗的一面。在通常情况下国家的利益和企业的利益是一致的。企业完成一定的国家任务，同时目己也获得一定的利润。这时企业的市场行为一般能够按国家的要求进行。当国家的任务为已定（生产和经营的商品数量</w:t>
      </w:r>
      <w:r w:rsidRPr="00E6719F">
        <w:rPr>
          <w:rStyle w:val="FontStyle14"/>
          <w:rFonts w:hint="eastAsia"/>
          <w:lang w:val="zh-CN"/>
        </w:rPr>
        <w:t>、质量任务和完成利润任务）</w:t>
      </w:r>
      <w:r>
        <w:rPr>
          <w:rStyle w:val="FontStyle14"/>
          <w:rFonts w:hint="eastAsia"/>
          <w:lang w:val="zh-CN"/>
        </w:rPr>
        <w:t>，企业获得利润愈多对自</w:t>
      </w:r>
      <w:r w:rsidRPr="00E6719F">
        <w:rPr>
          <w:rStyle w:val="FontStyle14"/>
          <w:rFonts w:hint="eastAsia"/>
          <w:bCs/>
        </w:rPr>
        <w:t>己</w:t>
      </w:r>
      <w:r w:rsidRPr="00E6719F">
        <w:rPr>
          <w:rStyle w:val="FontStyle14"/>
          <w:rFonts w:hint="eastAsia"/>
          <w:lang w:val="zh-CN"/>
        </w:rPr>
        <w:t>愈</w:t>
      </w:r>
      <w:r>
        <w:rPr>
          <w:rStyle w:val="FontStyle14"/>
          <w:rFonts w:hAnsi="Segoe UI" w:hint="eastAsia"/>
          <w:lang w:val="zh-CN"/>
        </w:rPr>
        <w:t>有利时，它们就可能越出国家要求的轨道,产生不合</w:t>
      </w:r>
      <w:r>
        <w:rPr>
          <w:rStyle w:val="FontStyle14"/>
          <w:rFonts w:hint="eastAsia"/>
          <w:lang w:val="zh-CN"/>
        </w:rPr>
        <w:t>理的市场行为。这就是说，国营企业在生产和经营中为其自身利益而追求利润的要求越强，产生不合理的市场行为的可能性越大。如果国营企业背离国家要求和人民利益,单纯追求企业自身的利益，就会滑向追求最大限度利润的道路,它们也会变为同资本主义企业没有多大差别的企业。为了防止国营企业脱离社会主义轨道，对它们的市场行为也必须加强管理。</w:t>
      </w:r>
    </w:p>
    <w:p w:rsidR="00900C44" w:rsidRPr="0014747D" w:rsidRDefault="00900C44" w:rsidP="0014747D">
      <w:pPr>
        <w:pStyle w:val="Style1"/>
        <w:widowControl/>
        <w:spacing w:line="312" w:lineRule="exact"/>
        <w:ind w:firstLineChars="200" w:firstLine="400"/>
        <w:rPr>
          <w:rStyle w:val="FontStyle14"/>
          <w:lang w:val="zh-CN"/>
        </w:rPr>
        <w:sectPr w:rsidR="00900C44" w:rsidRPr="0014747D" w:rsidSect="00294211">
          <w:footerReference w:type="default" r:id="rId8"/>
          <w:type w:val="continuous"/>
          <w:pgSz w:w="16837" w:h="23810"/>
          <w:pgMar w:top="8325" w:right="2985" w:bottom="1440" w:left="2265" w:header="720" w:footer="720" w:gutter="0"/>
          <w:cols w:space="269"/>
          <w:noEndnote/>
        </w:sectPr>
      </w:pPr>
      <w:r>
        <w:rPr>
          <w:rStyle w:val="FontStyle14"/>
          <w:rFonts w:hint="eastAsia"/>
          <w:lang w:val="zh-CN"/>
        </w:rPr>
        <w:t>还有一种依靠国家行政机关权力建立起来的企业。它们凭借国家行政机关的人力、物力，以行政权力为依托，进行商品或资金的经营（主要是进行商品经营）。所谓“官倒”，主要是指它们的经营活动。这是社会主义制度下某些特殊情况的产物，主要是由于在特定环境中国家对其行政机关的管</w:t>
      </w:r>
      <w:r w:rsidRPr="0014747D">
        <w:rPr>
          <w:rStyle w:val="FontStyle14"/>
          <w:rFonts w:hint="eastAsia"/>
          <w:lang w:val="zh-CN"/>
        </w:rPr>
        <w:t>理不</w:t>
      </w:r>
      <w:r>
        <w:rPr>
          <w:rStyle w:val="FontStyle14"/>
          <w:rFonts w:hint="eastAsia"/>
          <w:lang w:val="zh-CN"/>
        </w:rPr>
        <w:t>健全，在商品货币关系影响下卷入了市场纷争。所以这类“国营企业”不是正常的企业，</w:t>
      </w:r>
      <w:r w:rsidRPr="0013095A">
        <w:rPr>
          <w:rStyle w:val="FontStyle14"/>
          <w:rFonts w:hint="eastAsia"/>
          <w:b/>
          <w:bCs/>
        </w:rPr>
        <w:t>一</w:t>
      </w:r>
      <w:r>
        <w:rPr>
          <w:rStyle w:val="FontStyle14"/>
          <w:rFonts w:hint="eastAsia"/>
          <w:lang w:val="zh-CN"/>
        </w:rPr>
        <w:t>旦国家加强了管理，</w:t>
      </w:r>
      <w:r w:rsidRPr="0014747D">
        <w:rPr>
          <w:rStyle w:val="FontStyle14"/>
          <w:rFonts w:hint="eastAsia"/>
          <w:lang w:val="zh-CN"/>
        </w:rPr>
        <w:t>这</w:t>
      </w:r>
      <w:r>
        <w:rPr>
          <w:rStyle w:val="FontStyle14"/>
          <w:rFonts w:hint="eastAsia"/>
          <w:lang w:val="zh-CN"/>
        </w:rPr>
        <w:t xml:space="preserve">种现象就会消失。 </w:t>
      </w:r>
    </w:p>
    <w:p w:rsidR="00900C44" w:rsidRPr="0013095A" w:rsidRDefault="00900C44" w:rsidP="0014747D">
      <w:pPr>
        <w:pStyle w:val="Style3"/>
        <w:widowControl/>
        <w:spacing w:line="312" w:lineRule="exact"/>
        <w:ind w:firstLineChars="200" w:firstLine="400"/>
        <w:rPr>
          <w:rStyle w:val="FontStyle14"/>
          <w:b/>
          <w:bCs/>
        </w:rPr>
      </w:pPr>
      <w:r>
        <w:rPr>
          <w:rStyle w:val="FontStyle14"/>
          <w:rFonts w:hint="eastAsia"/>
          <w:lang w:val="zh-CN"/>
        </w:rPr>
        <w:lastRenderedPageBreak/>
        <w:t>集体所有制企业是独立的社会主义商品生产者和经营者。它们作为社会主义公有制企业有为国家、为入民服务的一面，也有为企业自己生存和发展的一面</w:t>
      </w:r>
      <w:r>
        <w:rPr>
          <w:rStyle w:val="FontStyle14"/>
          <w:rFonts w:hint="eastAsia"/>
          <w:spacing w:val="-20"/>
          <w:lang w:val="zh-CN"/>
        </w:rPr>
        <w:t>。它</w:t>
      </w:r>
      <w:r>
        <w:rPr>
          <w:rStyle w:val="FontStyle14"/>
          <w:rFonts w:hint="eastAsia"/>
          <w:lang w:val="zh-CN"/>
        </w:rPr>
        <w:t>们同国营企业不同的是，在生产和经营中要更多地考虑自身的生存和发展，亦</w:t>
      </w:r>
      <w:r w:rsidRPr="0013095A">
        <w:rPr>
          <w:rStyle w:val="FontStyle14"/>
          <w:rFonts w:hint="eastAsia"/>
          <w:lang w:val="zh-CN"/>
        </w:rPr>
        <w:t>即更多的考虑自身的利益。因此，它们生产和经营的利润动机比国营企业要强烈得多。它们的市场行为的合理性，比起国营企业要差一筹。集体经济的力量有限，国家鼓励它们依靠</w:t>
      </w:r>
      <w:r>
        <w:rPr>
          <w:rStyle w:val="FontStyle14"/>
          <w:rFonts w:hint="eastAsia"/>
          <w:lang w:val="zh-CN"/>
        </w:rPr>
        <w:t>自己的努力求得发展。但</w:t>
      </w:r>
      <w:r w:rsidRPr="0013095A">
        <w:rPr>
          <w:rStyle w:val="FontStyle14"/>
          <w:rFonts w:hint="eastAsia"/>
          <w:lang w:val="zh-CN"/>
        </w:rPr>
        <w:t>市场行为上不能放松要求。否则</w:t>
      </w:r>
      <w:r>
        <w:rPr>
          <w:rStyle w:val="FontStyle14"/>
          <w:rFonts w:hint="eastAsia"/>
          <w:lang w:val="zh-CN"/>
        </w:rPr>
        <w:t>它</w:t>
      </w:r>
      <w:r w:rsidRPr="0013095A">
        <w:rPr>
          <w:rStyle w:val="FontStyle14"/>
          <w:rFonts w:hint="eastAsia"/>
          <w:lang w:val="zh-CN"/>
        </w:rPr>
        <w:t>们在商品货币关系的作用下</w:t>
      </w:r>
      <w:r>
        <w:rPr>
          <w:rStyle w:val="FontStyle14"/>
          <w:rFonts w:hint="eastAsia"/>
          <w:lang w:val="zh-CN"/>
        </w:rPr>
        <w:t>，</w:t>
      </w:r>
      <w:r w:rsidRPr="0013095A">
        <w:rPr>
          <w:rStyle w:val="FontStyle14"/>
          <w:rFonts w:hint="eastAsia"/>
          <w:lang w:val="zh-CN"/>
        </w:rPr>
        <w:t>更容易产生不合理的市场</w:t>
      </w:r>
      <w:r>
        <w:rPr>
          <w:rStyle w:val="FontStyle14"/>
          <w:rFonts w:hint="eastAsia"/>
          <w:lang w:val="zh-CN"/>
        </w:rPr>
        <w:t>行为。</w:t>
      </w:r>
    </w:p>
    <w:p w:rsidR="00900C44" w:rsidRPr="0014747D" w:rsidRDefault="00900C44" w:rsidP="0014747D">
      <w:pPr>
        <w:pStyle w:val="Style3"/>
        <w:widowControl/>
        <w:spacing w:line="312" w:lineRule="exact"/>
        <w:ind w:firstLine="432"/>
        <w:rPr>
          <w:rStyle w:val="FontStyle14"/>
          <w:lang w:val="zh-CN"/>
        </w:rPr>
      </w:pPr>
      <w:r>
        <w:rPr>
          <w:rStyle w:val="FontStyle14"/>
          <w:rFonts w:hint="eastAsia"/>
          <w:lang w:val="zh-CN"/>
        </w:rPr>
        <w:t>个体经济是小商品经济。它有自发的资本主义倾向。非法牟利是自发资本主义倾向的本质表现。</w:t>
      </w:r>
      <w:r w:rsidRPr="0013095A">
        <w:rPr>
          <w:rStyle w:val="FontStyle14"/>
          <w:rFonts w:hint="eastAsia"/>
          <w:lang w:val="zh-CN"/>
        </w:rPr>
        <w:t>在社会主义</w:t>
      </w:r>
      <w:r>
        <w:rPr>
          <w:rStyle w:val="FontStyle14"/>
          <w:rFonts w:hint="eastAsia"/>
          <w:spacing w:val="30"/>
          <w:lang w:val="zh-CN"/>
        </w:rPr>
        <w:t>制度</w:t>
      </w:r>
      <w:r>
        <w:rPr>
          <w:rStyle w:val="FontStyle14"/>
          <w:rFonts w:hint="eastAsia"/>
          <w:spacing w:val="-20"/>
          <w:lang w:val="zh-CN"/>
        </w:rPr>
        <w:t>下，</w:t>
      </w:r>
      <w:r>
        <w:rPr>
          <w:rStyle w:val="FontStyle14"/>
          <w:rFonts w:hint="eastAsia"/>
          <w:lang w:val="zh-CN"/>
        </w:rPr>
        <w:t>个体经济有走社会主义道路的可能性，也有走资本主义道路的可能性。在商品市场上，国营、</w:t>
      </w:r>
      <w:r>
        <w:rPr>
          <w:rStyle w:val="FontStyle14"/>
          <w:rFonts w:hint="eastAsia"/>
          <w:spacing w:val="30"/>
          <w:lang w:val="zh-CN"/>
        </w:rPr>
        <w:t>集体的经济力量强</w:t>
      </w:r>
      <w:r>
        <w:rPr>
          <w:rStyle w:val="FontStyle14"/>
          <w:rFonts w:hint="eastAsia"/>
          <w:lang w:val="zh-CN"/>
        </w:rPr>
        <w:t>大，它们的市场行为合理一些、守法一些；如果国</w:t>
      </w:r>
      <w:r>
        <w:rPr>
          <w:rStyle w:val="FontStyle14"/>
          <w:rFonts w:hint="eastAsia"/>
          <w:spacing w:val="-20"/>
          <w:lang w:val="zh-CN"/>
        </w:rPr>
        <w:t>营、</w:t>
      </w:r>
      <w:r>
        <w:rPr>
          <w:rStyle w:val="FontStyle14"/>
          <w:rFonts w:hint="eastAsia"/>
          <w:lang w:val="zh-CN"/>
        </w:rPr>
        <w:t>集体经济力量弱小，甚至退出某些领域的生产和经营，它的市场行为的合理程度就更差，在社会主义初级阶段以至中级阶段，个体经济都是社会主义经济的必要补充。但只要个体经济存在,对它们的市场行为的引导和管理，始终是维护社会主义市场秩序斗争中的重大问题。</w:t>
      </w:r>
    </w:p>
    <w:p w:rsidR="00900C44" w:rsidRDefault="00900C44" w:rsidP="00346B04">
      <w:pPr>
        <w:pStyle w:val="Style2"/>
        <w:widowControl/>
        <w:spacing w:line="326" w:lineRule="exact"/>
        <w:ind w:firstLineChars="200" w:firstLine="400"/>
        <w:rPr>
          <w:rStyle w:val="FontStyle14"/>
          <w:lang w:val="zh-CN"/>
        </w:rPr>
      </w:pPr>
      <w:r>
        <w:rPr>
          <w:rStyle w:val="FontStyle14"/>
          <w:rFonts w:hint="eastAsia"/>
          <w:lang w:val="zh-CN"/>
        </w:rPr>
        <w:t>市场主体的一个重要组成部分是广大的消费者。</w:t>
      </w:r>
      <w:r w:rsidRPr="0014747D">
        <w:rPr>
          <w:rStyle w:val="FontStyle14"/>
          <w:rFonts w:hint="eastAsia"/>
          <w:lang w:val="zh-CN"/>
        </w:rPr>
        <w:t>他们的</w:t>
      </w:r>
      <w:r>
        <w:rPr>
          <w:rStyle w:val="FontStyle14"/>
          <w:rFonts w:hint="eastAsia"/>
          <w:lang w:val="zh-CN"/>
        </w:rPr>
        <w:t>市场行为决定着他们手中的货币的投向。他们是购买者。在卖方市场里，他们处于被支配的地位；在买方市场上，虽然处于支配地位，但不过是选择余地大些罢了。所以消费者的市场行为，大部分是合理的行为。只在通货膨胀或某种商品重短缺的情况下，他们抢购这种商品，从而产生不合理的市场行为。至于依靠某种特权，强行购买某种商品，这是极个别消费者的例外行为，容易处理。所以消费者的市场行为绝大多数是合理的，少数不合理的行为只</w:t>
      </w:r>
      <w:r w:rsidRPr="0014747D">
        <w:rPr>
          <w:rStyle w:val="FontStyle14"/>
          <w:rFonts w:hint="eastAsia"/>
          <w:lang w:val="zh-CN"/>
        </w:rPr>
        <w:t>要引导和指导及时，</w:t>
      </w:r>
      <w:r>
        <w:rPr>
          <w:rStyle w:val="FontStyle14"/>
          <w:rFonts w:hint="eastAsia"/>
          <w:lang w:val="zh-CN"/>
        </w:rPr>
        <w:t>可很快纳入正轨。</w:t>
      </w:r>
    </w:p>
    <w:p w:rsidR="00900C44" w:rsidRDefault="00900C44" w:rsidP="00346B04">
      <w:pPr>
        <w:pStyle w:val="Style2"/>
        <w:widowControl/>
        <w:spacing w:line="322" w:lineRule="exact"/>
        <w:ind w:firstLine="398"/>
        <w:rPr>
          <w:rStyle w:val="FontStyle14"/>
          <w:lang w:val="zh-CN"/>
        </w:rPr>
      </w:pPr>
      <w:r>
        <w:rPr>
          <w:rStyle w:val="FontStyle14"/>
          <w:rFonts w:hint="eastAsia"/>
          <w:lang w:val="zh-CN"/>
        </w:rPr>
        <w:t>综上所述，市场主体行为的合理性取决于外部环境和内部的经营机制。在社会主义初级阶段中，商品的生产者、经营者和消费者都有产生不合理的市场行为内在原因；同时，长期的商品供不应求，给不合理的市场行为提供了条件。因</w:t>
      </w:r>
      <w:r w:rsidRPr="0014747D">
        <w:rPr>
          <w:rStyle w:val="FontStyle14"/>
          <w:rFonts w:hint="eastAsia"/>
          <w:lang w:val="zh-CN"/>
        </w:rPr>
        <w:t>此，</w:t>
      </w:r>
      <w:r>
        <w:rPr>
          <w:rStyle w:val="FontStyle14"/>
          <w:rFonts w:hint="eastAsia"/>
          <w:lang w:val="zh-CN"/>
        </w:rPr>
        <w:t>国家应当对市场如强管理，促使人们在市场上进行正当的商品交易。这是建立社会主义商</w:t>
      </w:r>
      <w:r w:rsidRPr="0014747D">
        <w:rPr>
          <w:rStyle w:val="FontStyle14"/>
          <w:rFonts w:hint="eastAsia"/>
          <w:lang w:val="zh-CN"/>
        </w:rPr>
        <w:t>品市场</w:t>
      </w:r>
      <w:r>
        <w:rPr>
          <w:rStyle w:val="FontStyle14"/>
          <w:rFonts w:hint="eastAsia"/>
          <w:lang w:val="zh-CN"/>
        </w:rPr>
        <w:t>新秩序</w:t>
      </w:r>
      <w:r w:rsidRPr="0014747D">
        <w:rPr>
          <w:rStyle w:val="FontStyle14"/>
          <w:rFonts w:hint="eastAsia"/>
          <w:lang w:val="zh-CN"/>
        </w:rPr>
        <w:t>的根本措</w:t>
      </w:r>
      <w:r>
        <w:rPr>
          <w:rStyle w:val="FontStyle14"/>
          <w:rFonts w:hint="eastAsia"/>
          <w:lang w:val="zh-CN"/>
        </w:rPr>
        <w:t>施。</w:t>
      </w:r>
    </w:p>
    <w:p w:rsidR="00900C44" w:rsidRPr="000A3D11" w:rsidRDefault="00900C44" w:rsidP="000A3D11">
      <w:pPr>
        <w:pStyle w:val="Style4"/>
        <w:widowControl/>
        <w:spacing w:before="206"/>
        <w:ind w:left="600"/>
        <w:jc w:val="center"/>
        <w:rPr>
          <w:rStyle w:val="FontStyle14"/>
          <w:b/>
          <w:spacing w:val="30"/>
          <w:sz w:val="32"/>
          <w:szCs w:val="32"/>
          <w:lang w:val="zh-CN"/>
        </w:rPr>
      </w:pPr>
      <w:r w:rsidRPr="000A3D11">
        <w:rPr>
          <w:rStyle w:val="FontStyle14"/>
          <w:rFonts w:hint="eastAsia"/>
          <w:b/>
          <w:spacing w:val="30"/>
          <w:sz w:val="32"/>
          <w:szCs w:val="32"/>
          <w:lang w:val="zh-CN"/>
        </w:rPr>
        <w:t>三</w:t>
      </w:r>
      <w:r w:rsidR="000A3D11">
        <w:rPr>
          <w:rStyle w:val="FontStyle14"/>
          <w:rFonts w:hint="eastAsia"/>
          <w:b/>
          <w:spacing w:val="30"/>
          <w:sz w:val="32"/>
          <w:szCs w:val="32"/>
          <w:lang w:val="zh-CN"/>
        </w:rPr>
        <w:t>、</w:t>
      </w:r>
      <w:r w:rsidRPr="000A3D11">
        <w:rPr>
          <w:rStyle w:val="FontStyle14"/>
          <w:rFonts w:hint="eastAsia"/>
          <w:b/>
          <w:spacing w:val="30"/>
          <w:sz w:val="32"/>
          <w:szCs w:val="32"/>
          <w:lang w:val="zh-CN"/>
        </w:rPr>
        <w:t>建立市场秩序的经济力量</w:t>
      </w:r>
    </w:p>
    <w:p w:rsidR="00900C44" w:rsidRPr="0014747D" w:rsidRDefault="00900C44" w:rsidP="0014747D">
      <w:pPr>
        <w:pStyle w:val="Style2"/>
        <w:widowControl/>
        <w:spacing w:line="326" w:lineRule="exact"/>
        <w:ind w:firstLineChars="200" w:firstLine="400"/>
        <w:rPr>
          <w:rStyle w:val="FontStyle14"/>
          <w:lang w:val="zh-CN"/>
        </w:rPr>
      </w:pPr>
      <w:r>
        <w:rPr>
          <w:rStyle w:val="FontStyle14"/>
          <w:rFonts w:hint="eastAsia"/>
          <w:lang w:val="zh-CN"/>
        </w:rPr>
        <w:t>建立社会主义市场新秩序，</w:t>
      </w:r>
      <w:r w:rsidRPr="0014747D">
        <w:rPr>
          <w:rStyle w:val="FontStyle14"/>
          <w:rFonts w:hint="eastAsia"/>
          <w:lang w:val="zh-CN"/>
        </w:rPr>
        <w:t>一</w:t>
      </w:r>
      <w:r>
        <w:rPr>
          <w:rStyle w:val="FontStyle14"/>
          <w:rFonts w:hint="eastAsia"/>
          <w:lang w:val="zh-CN"/>
        </w:rPr>
        <w:t>靠经济力暈，二靠行政管；但主要是依靠经济力量，辅以行政管理的力量。在市场</w:t>
      </w:r>
      <w:r w:rsidRPr="0014747D">
        <w:rPr>
          <w:rStyle w:val="FontStyle14"/>
          <w:rFonts w:hint="eastAsia"/>
          <w:lang w:val="zh-CN"/>
        </w:rPr>
        <w:t>，没有经济力量单纯的行政管理难以贯彻；反之，单纯的经济力量也不能建立各市场主体之间的正确关系。所以经济力量和行政管理是相辅相成的。</w:t>
      </w:r>
    </w:p>
    <w:p w:rsidR="00900C44" w:rsidRDefault="00900C44" w:rsidP="0014747D">
      <w:pPr>
        <w:pStyle w:val="Style2"/>
        <w:widowControl/>
        <w:spacing w:before="96" w:line="317" w:lineRule="exact"/>
        <w:ind w:firstLine="418"/>
        <w:rPr>
          <w:rStyle w:val="FontStyle14"/>
          <w:lang w:val="zh-CN"/>
        </w:rPr>
        <w:sectPr w:rsidR="00900C44" w:rsidSect="001803F3">
          <w:footerReference w:type="default" r:id="rId9"/>
          <w:type w:val="continuous"/>
          <w:pgSz w:w="16837" w:h="23810"/>
          <w:pgMar w:top="5905" w:right="2872" w:bottom="1440" w:left="2152" w:header="720" w:footer="720" w:gutter="0"/>
          <w:cols w:space="418"/>
          <w:noEndnote/>
        </w:sectPr>
      </w:pPr>
    </w:p>
    <w:p w:rsidR="00900C44" w:rsidRPr="00346B04" w:rsidRDefault="00900C44" w:rsidP="00346B04">
      <w:pPr>
        <w:pStyle w:val="Style2"/>
        <w:widowControl/>
        <w:spacing w:line="326" w:lineRule="exact"/>
        <w:ind w:firstLineChars="200" w:firstLine="400"/>
        <w:rPr>
          <w:rStyle w:val="FontStyle14"/>
        </w:rPr>
      </w:pPr>
      <w:r w:rsidRPr="0014747D">
        <w:rPr>
          <w:rStyle w:val="FontStyle14"/>
          <w:rFonts w:hint="eastAsia"/>
          <w:lang w:val="zh-CN"/>
        </w:rPr>
        <w:lastRenderedPageBreak/>
        <w:t>在市场上，谁掌握多少商品，谁就有多大的经济力量。社会主义市场更是如此。国家掌握的商品品种越多、数量越大，其经济力量就大；反之，经</w:t>
      </w:r>
      <w:r w:rsidRPr="00346B04">
        <w:rPr>
          <w:rStyle w:val="FontStyle14"/>
          <w:rFonts w:hint="eastAsia"/>
        </w:rPr>
        <w:t>济力量就小。经济力量的大小对市场秩序的建立有极其重要的意义。</w:t>
      </w:r>
    </w:p>
    <w:p w:rsidR="00900C44" w:rsidRPr="00346B04" w:rsidRDefault="00900C44" w:rsidP="00346B04">
      <w:pPr>
        <w:pStyle w:val="Style2"/>
        <w:widowControl/>
        <w:spacing w:line="326" w:lineRule="exact"/>
        <w:ind w:firstLineChars="200" w:firstLine="400"/>
        <w:rPr>
          <w:rStyle w:val="FontStyle14"/>
          <w:lang w:val="zh-CN"/>
        </w:rPr>
      </w:pPr>
      <w:r w:rsidRPr="00346B04">
        <w:rPr>
          <w:rStyle w:val="FontStyle14"/>
          <w:rFonts w:hint="eastAsia"/>
        </w:rPr>
        <w:t>我们知道，什么商品短缺,什么商品的巿场秩序就混乱。在这种情况下整顿市场秩序,首先要靠商品说话,有了商品，供应改善，投机倒把、黑市交易等等必然有所收敛。如果商品供不应求的</w:t>
      </w:r>
      <w:r w:rsidR="007C7023">
        <w:rPr>
          <w:rStyle w:val="FontStyle14"/>
          <w:rFonts w:hint="eastAsia"/>
        </w:rPr>
        <w:t>状况得不到改善，管得再严，投机者在利润的驱使下仍然要继续钻空子</w:t>
      </w:r>
      <w:r w:rsidRPr="00346B04">
        <w:rPr>
          <w:rStyle w:val="FontStyle14"/>
          <w:rFonts w:hint="eastAsia"/>
        </w:rPr>
        <w:t>。国家掌握了商品还可以用作打击投机的工具。我国五十年代初期，投机商在粮食、棉纱等主要商品上囤积居奇，哄抬物价，制造混乱。国家调集了足够数量的商品，敞开供应，从而打击了他们的嚣张气焰，安定了市场秩序。尽管现在情况不同，但无论什么经济成分的投机者，其投机的性质一样是资本主义的。对他们进行打击，是完全应该的。</w:t>
      </w:r>
      <w:r w:rsidRPr="00346B04">
        <w:rPr>
          <w:rStyle w:val="FontStyle14"/>
        </w:rPr>
        <w:tab/>
      </w:r>
    </w:p>
    <w:p w:rsidR="00900C44" w:rsidRPr="00346B04" w:rsidRDefault="00900C44" w:rsidP="00346B04">
      <w:pPr>
        <w:pStyle w:val="Style2"/>
        <w:widowControl/>
        <w:spacing w:line="326" w:lineRule="exact"/>
        <w:ind w:firstLineChars="200" w:firstLine="400"/>
        <w:rPr>
          <w:rStyle w:val="FontStyle14"/>
        </w:rPr>
      </w:pPr>
      <w:r w:rsidRPr="00346B04">
        <w:rPr>
          <w:rStyle w:val="FontStyle14"/>
          <w:rFonts w:hint="eastAsia"/>
        </w:rPr>
        <w:lastRenderedPageBreak/>
        <w:t>社会主义市场秩序要求人们自觉地遵守。国家可以运用掌握商品的优势，要求所有承担经营国有商品的企业或个人，自觉遵守国家的有关政策、法</w:t>
      </w:r>
      <w:r w:rsidR="007C7023">
        <w:rPr>
          <w:rStyle w:val="FontStyle14"/>
          <w:rFonts w:hint="eastAsia"/>
        </w:rPr>
        <w:t>令，自觉维护市场的正常秩序，否则不允许经营这类商品。企业或个人从</w:t>
      </w:r>
      <w:r w:rsidRPr="00346B04">
        <w:rPr>
          <w:rStyle w:val="FontStyle14"/>
          <w:rFonts w:hint="eastAsia"/>
        </w:rPr>
        <w:t>自身的利益出发，经营国家掌握的商品，他们必须以进行正当经营为前提。经营国有商品的企业</w:t>
      </w:r>
      <w:r w:rsidR="007C7023">
        <w:rPr>
          <w:rStyle w:val="FontStyle14"/>
          <w:rFonts w:hint="eastAsia"/>
        </w:rPr>
        <w:t>、</w:t>
      </w:r>
      <w:r w:rsidRPr="00346B04">
        <w:rPr>
          <w:rStyle w:val="FontStyle14"/>
          <w:rFonts w:hint="eastAsia"/>
        </w:rPr>
        <w:t>个人管住了，其他经营者要在市场上掀起较大的波澜就困难了。</w:t>
      </w:r>
    </w:p>
    <w:p w:rsidR="00900C44" w:rsidRPr="00346B04" w:rsidRDefault="00900C44" w:rsidP="00346B04">
      <w:pPr>
        <w:pStyle w:val="Style2"/>
        <w:widowControl/>
        <w:spacing w:line="326" w:lineRule="exact"/>
        <w:ind w:firstLineChars="200" w:firstLine="400"/>
        <w:rPr>
          <w:rStyle w:val="FontStyle14"/>
        </w:rPr>
      </w:pPr>
      <w:r w:rsidRPr="00346B04">
        <w:rPr>
          <w:rStyle w:val="FontStyle14"/>
          <w:rFonts w:hint="eastAsia"/>
        </w:rPr>
        <w:t>特别是在建立社会主义市场新秩序的初期，国家的经济力量强大，新秩序易于建立，也易于巩固。在改革之前，我国长期实行产品经济为主的指导方针，在许多领域排斥商品经济。这样，不少商品是以产品流通的形式进行交换，起着阻碍新秩序建立的作用。改革、开放的基本要求是发展社会主义商品经济，产品流通的旧秩序应当打破，商品流通的新秩序需要建立。对于过去当作产品流通、用于物</w:t>
      </w:r>
      <w:proofErr w:type="gramStart"/>
      <w:r w:rsidRPr="00346B04">
        <w:rPr>
          <w:rStyle w:val="FontStyle14"/>
          <w:rFonts w:hint="eastAsia"/>
        </w:rPr>
        <w:t>物</w:t>
      </w:r>
      <w:proofErr w:type="gramEnd"/>
      <w:r w:rsidRPr="00346B04">
        <w:rPr>
          <w:rStyle w:val="FontStyle14"/>
          <w:rFonts w:hint="eastAsia"/>
        </w:rPr>
        <w:t>交换的这一部分商品，应当恢复其本来面貌，尽快投入商品流通。如果这一部分商品由国家掌握，不仅可明令规定废止物</w:t>
      </w:r>
      <w:proofErr w:type="gramStart"/>
      <w:r w:rsidRPr="00346B04">
        <w:rPr>
          <w:rStyle w:val="FontStyle14"/>
          <w:rFonts w:hint="eastAsia"/>
        </w:rPr>
        <w:t>物</w:t>
      </w:r>
      <w:proofErr w:type="gramEnd"/>
      <w:r w:rsidRPr="00346B04">
        <w:rPr>
          <w:rStyle w:val="FontStyle14"/>
          <w:rFonts w:hint="eastAsia"/>
        </w:rPr>
        <w:t>交换，而且在实际上把它们投入商品流通，就能起到建立和巩固社会主义市场新秩序的作用。</w:t>
      </w:r>
    </w:p>
    <w:p w:rsidR="00900C44" w:rsidRPr="00346B04" w:rsidRDefault="00900C44" w:rsidP="00346B04">
      <w:pPr>
        <w:pStyle w:val="Style2"/>
        <w:widowControl/>
        <w:spacing w:line="326" w:lineRule="exact"/>
        <w:ind w:firstLineChars="200" w:firstLine="400"/>
        <w:rPr>
          <w:rStyle w:val="FontStyle14"/>
        </w:rPr>
      </w:pPr>
      <w:r w:rsidRPr="00346B04">
        <w:rPr>
          <w:rStyle w:val="FontStyle14"/>
          <w:rFonts w:hint="eastAsia"/>
        </w:rPr>
        <w:t>国家掌握商品并不是国家行政机关直接掌握商品，而是通过国家可以直接掌握和指导的商业企业掌握商品。尽管社会主义国家有繁重的组织整个国民经济的职能，但毕竟是行政上的组织领导机构，而不是实际进行商品买卖的业务机构。所以国家必须寻找或建立自己的商业机构。党和政府早在革命根据时就建立了公营商业和合作社商业。革命胜利后，在全国范围内建立了国营商业和供销合作社商业，以后又建立了物资供销系统(工业生产资料的经营组织）。这些商业企业组织一直承担着和进</w:t>
      </w:r>
      <w:r>
        <w:rPr>
          <w:rStyle w:val="FontStyle14"/>
          <w:rFonts w:hint="eastAsia"/>
        </w:rPr>
        <w:t>行着建立和维护社会主义市场新秩序的任务。</w:t>
      </w:r>
      <w:r w:rsidRPr="00346B04">
        <w:rPr>
          <w:rStyle w:val="FontStyle14"/>
          <w:rFonts w:hint="eastAsia"/>
        </w:rPr>
        <w:t>现在国家突出地抓住建立市场新</w:t>
      </w:r>
      <w:r w:rsidR="007C7023">
        <w:rPr>
          <w:rStyle w:val="FontStyle14"/>
          <w:rFonts w:hint="eastAsia"/>
        </w:rPr>
        <w:t>秩序问题，这项历史任务自然地要落在国营商业、物资供销和供销合作社</w:t>
      </w:r>
      <w:r w:rsidRPr="00346B04">
        <w:rPr>
          <w:rStyle w:val="FontStyle14"/>
          <w:rFonts w:hint="eastAsia"/>
        </w:rPr>
        <w:t>三大商业系统的肩上。</w:t>
      </w:r>
    </w:p>
    <w:p w:rsidR="00900C44" w:rsidRPr="00CE24BB" w:rsidRDefault="00900C44" w:rsidP="00346B04">
      <w:pPr>
        <w:pStyle w:val="Style2"/>
        <w:widowControl/>
        <w:spacing w:line="326" w:lineRule="exact"/>
        <w:ind w:firstLineChars="200" w:firstLine="400"/>
        <w:rPr>
          <w:rStyle w:val="FontStyle14"/>
        </w:rPr>
      </w:pPr>
      <w:r w:rsidRPr="00346B04">
        <w:rPr>
          <w:rStyle w:val="FontStyle14"/>
          <w:rFonts w:hint="eastAsia"/>
        </w:rPr>
        <w:t>首先，经过几十年的发展，国营商业、物资</w:t>
      </w:r>
      <w:r w:rsidR="007C7023">
        <w:rPr>
          <w:rStyle w:val="FontStyle14"/>
          <w:rFonts w:hint="eastAsia"/>
        </w:rPr>
        <w:t>、</w:t>
      </w:r>
      <w:r w:rsidRPr="00346B04">
        <w:rPr>
          <w:rStyle w:val="FontStyle14"/>
          <w:rFonts w:hint="eastAsia"/>
        </w:rPr>
        <w:t>供销合作社系统拥有职工1200余万人，年销售额占社会商品销售总额的60%左右。例如，1987年全国社会商品零售总额5,820.0亿元，全民所有制（国营商业）的销售额为2,249.0亿元，占38.64%；集体所有制商业的销售额为2,079.6亿元(其中供销合作社为946.5亿元），占35.73%；其他成分有合营、</w:t>
      </w:r>
      <w:r w:rsidRPr="00CE24BB">
        <w:rPr>
          <w:rStyle w:val="FontStyle14"/>
          <w:rFonts w:hint="eastAsia"/>
        </w:rPr>
        <w:t>个体和农民对非农业居民零售合计为1,491.4亿元，占25.63%</w:t>
      </w:r>
      <w:r>
        <w:rPr>
          <w:rStyle w:val="a6"/>
          <w:rFonts w:cs="宋体"/>
          <w:sz w:val="20"/>
          <w:szCs w:val="20"/>
        </w:rPr>
        <w:footnoteReference w:id="3"/>
      </w:r>
      <w:r w:rsidRPr="00CE24BB">
        <w:rPr>
          <w:rStyle w:val="FontStyle14"/>
          <w:rFonts w:hint="eastAsia"/>
        </w:rPr>
        <w:t>。可见，国营商业和集体商业的销售额占社会商品零售总额的74.37%。其中，国营商业和供销合作社系统的零售额也占54.7%。所以他们是商品</w:t>
      </w:r>
      <w:r w:rsidR="00031621">
        <w:rPr>
          <w:rStyle w:val="FontStyle14"/>
          <w:rFonts w:hint="eastAsia"/>
        </w:rPr>
        <w:t>市场上起决定作用的力量。只要他们按照社会主义市场新秩序进行交易</w:t>
      </w:r>
      <w:r w:rsidRPr="00CE24BB">
        <w:rPr>
          <w:rStyle w:val="FontStyle14"/>
          <w:rFonts w:hint="eastAsia"/>
        </w:rPr>
        <w:t>，这就意味着新秩序基本建立起来。</w:t>
      </w:r>
    </w:p>
    <w:p w:rsidR="00900C44" w:rsidRPr="004B2FE2" w:rsidRDefault="00031621" w:rsidP="004B2FE2">
      <w:pPr>
        <w:pStyle w:val="Style2"/>
        <w:widowControl/>
        <w:spacing w:line="326" w:lineRule="exact"/>
        <w:ind w:firstLineChars="200" w:firstLine="400"/>
        <w:rPr>
          <w:rStyle w:val="FontStyle14"/>
        </w:rPr>
      </w:pPr>
      <w:r>
        <w:rPr>
          <w:rStyle w:val="FontStyle14"/>
          <w:rFonts w:hint="eastAsia"/>
        </w:rPr>
        <w:t>其次，国营商业、物资供销和</w:t>
      </w:r>
      <w:r w:rsidR="00900C44" w:rsidRPr="00CE24BB">
        <w:rPr>
          <w:rStyle w:val="FontStyle14"/>
          <w:rFonts w:hint="eastAsia"/>
        </w:rPr>
        <w:t>供销合作社有引导其他经济形式走社会主义道路的功能。市场秩序是交换方式的具体形式。交换方式是社会的生产方式的组成部分。恩格斯说：“生产和交换是两种不同的职能。没有交换,生产也能进行；没有生产，交换——正因为它一开始就是产品的交换——便不能发生。这两种社会职能的每一种都处于多半是特殊的外界作用的影响之下,所以都有多半是它自己的特殊的规律。但是另一方面,这两种职能在每一瞬间都是互相制约；并且互相影响，以致他们可以叫做经济曲线的</w:t>
      </w:r>
      <w:proofErr w:type="gramStart"/>
      <w:r w:rsidR="00900C44" w:rsidRPr="00CE24BB">
        <w:rPr>
          <w:rStyle w:val="FontStyle14"/>
          <w:rFonts w:hint="eastAsia"/>
        </w:rPr>
        <w:t>横座标</w:t>
      </w:r>
      <w:proofErr w:type="gramEnd"/>
      <w:r w:rsidR="00900C44" w:rsidRPr="00CE24BB">
        <w:rPr>
          <w:rStyle w:val="FontStyle14"/>
          <w:rFonts w:hint="eastAsia"/>
        </w:rPr>
        <w:t>和</w:t>
      </w:r>
      <w:proofErr w:type="gramStart"/>
      <w:r w:rsidR="00900C44" w:rsidRPr="00CE24BB">
        <w:rPr>
          <w:rStyle w:val="FontStyle14"/>
          <w:rFonts w:hint="eastAsia"/>
        </w:rPr>
        <w:t>纵座标</w:t>
      </w:r>
      <w:proofErr w:type="gramEnd"/>
      <w:r w:rsidR="00900C44">
        <w:rPr>
          <w:rStyle w:val="FontStyle14"/>
          <w:rFonts w:hint="eastAsia"/>
        </w:rPr>
        <w:t>”</w:t>
      </w:r>
      <w:r w:rsidR="00900C44">
        <w:rPr>
          <w:rStyle w:val="a6"/>
          <w:rFonts w:cs="宋体"/>
          <w:sz w:val="20"/>
          <w:szCs w:val="20"/>
        </w:rPr>
        <w:footnoteReference w:id="4"/>
      </w:r>
      <w:r w:rsidR="00900C44" w:rsidRPr="00CE24BB">
        <w:rPr>
          <w:rStyle w:val="FontStyle14"/>
          <w:rFonts w:hint="eastAsia"/>
        </w:rPr>
        <w:t>。所以，交换方式是生产方式的组成部分。市场秩序是生产方式的表现形式。国营商业、物资供销和供销合作社是社会主义企业。它们按照社会主义生产方式的要求进行交换，在公有制企业之间起着巩固社会主义生产方式的作用，在公有制与其他所有制的企业和个人之间则起着引导他们走社会主义道路的作用。引导的方式不外乎两个方面，一方面是自己的模范作用，另一方面是直接同各种违反社会主义巿场要求的行为作斗争。国营商业、物资供销和供销合作社长期按照党和国家的方针政策办事，坚持为社会生产和人民生活服</w:t>
      </w:r>
      <w:r w:rsidR="00900C44" w:rsidRPr="004B2FE2">
        <w:rPr>
          <w:rStyle w:val="FontStyle14"/>
          <w:rFonts w:hint="eastAsia"/>
        </w:rPr>
        <w:t>务，从而形成了为人民服务的优良传统。对于商业企业来说，传统是非常重要的。它不仅是新的社会主义商业职业道德的体现，而且也是社会主义市场新秩序的一种表现。他们坚持为人民服务、为社会主义服务的方向</w:t>
      </w:r>
      <w:r w:rsidR="00900C44">
        <w:rPr>
          <w:rStyle w:val="FontStyle14"/>
          <w:rFonts w:hint="eastAsia"/>
        </w:rPr>
        <w:t>，</w:t>
      </w:r>
      <w:r w:rsidR="00900C44" w:rsidRPr="004B2FE2">
        <w:rPr>
          <w:rStyle w:val="FontStyle14"/>
          <w:rFonts w:hint="eastAsia"/>
        </w:rPr>
        <w:t>其他商业形式不论其主观愿望如何，也得跟着学、照着办，否则便会发生生存困难。实际上，消费者对国营商业、物资供销和供销合作社的信任程度较高，愿意同他们打交道；其他商业</w:t>
      </w:r>
      <w:r>
        <w:rPr>
          <w:rStyle w:val="FontStyle14"/>
          <w:rFonts w:hint="eastAsia"/>
        </w:rPr>
        <w:t>形式时常把自己打扮成国营、供销社的样子，以求得消费者的信任。这足</w:t>
      </w:r>
      <w:r w:rsidR="00900C44" w:rsidRPr="004B2FE2">
        <w:rPr>
          <w:rStyle w:val="FontStyle14"/>
          <w:rFonts w:hint="eastAsia"/>
        </w:rPr>
        <w:t>以说明示范作用的效应。至于同市场上各种不法行为作斗争，不是用他们去管、去抓，而是依靠他们的经济力量，</w:t>
      </w:r>
      <w:r w:rsidR="00900C44" w:rsidRPr="004B2FE2">
        <w:rPr>
          <w:rStyle w:val="FontStyle14"/>
        </w:rPr>
        <w:t xml:space="preserve"> </w:t>
      </w:r>
      <w:r w:rsidR="00900C44" w:rsidRPr="004B2FE2">
        <w:rPr>
          <w:rStyle w:val="FontStyle14"/>
          <w:rFonts w:hint="eastAsia"/>
        </w:rPr>
        <w:t>在市场实行商品吞吐，以打击投机、</w:t>
      </w:r>
      <w:r>
        <w:rPr>
          <w:rStyle w:val="FontStyle14"/>
          <w:rFonts w:hint="eastAsia"/>
        </w:rPr>
        <w:t>扰乱市场物价等等破坏市场正常秩序的行为。所以，国营商业、物资供销</w:t>
      </w:r>
      <w:r w:rsidR="00900C44" w:rsidRPr="004B2FE2">
        <w:rPr>
          <w:rStyle w:val="FontStyle14"/>
          <w:rFonts w:hint="eastAsia"/>
        </w:rPr>
        <w:t>及供销合作社以身作则，能够促进社会主义市场新秩序的尽早建立。</w:t>
      </w:r>
    </w:p>
    <w:p w:rsidR="00900C44" w:rsidRPr="004B2FE2" w:rsidRDefault="00900C44" w:rsidP="004B2FE2">
      <w:pPr>
        <w:pStyle w:val="Style2"/>
        <w:widowControl/>
        <w:spacing w:line="326" w:lineRule="exact"/>
        <w:ind w:firstLineChars="200" w:firstLine="400"/>
        <w:rPr>
          <w:rStyle w:val="FontStyle14"/>
        </w:rPr>
      </w:pPr>
      <w:r w:rsidRPr="004B2FE2">
        <w:rPr>
          <w:rStyle w:val="FontStyle14"/>
          <w:rFonts w:hint="eastAsia"/>
        </w:rPr>
        <w:t>再次，国营商业、物资供销和供销合作社还能够协助国家维护社会主义市场秧序。在历史上，他们在城乡市场上曾具有企业兼国家行政机关的双重身分。这种双重身分是政企不分的表现。随着经济、社会的发展，双重身分不利于企业作为商品经</w:t>
      </w:r>
      <w:r w:rsidR="00031621">
        <w:rPr>
          <w:rStyle w:val="FontStyle14"/>
          <w:rFonts w:hint="eastAsia"/>
        </w:rPr>
        <w:t>营者开展商业活动，因而这是经济体制改革所必需突破的重点。但是，从</w:t>
      </w:r>
      <w:r w:rsidRPr="004B2FE2">
        <w:rPr>
          <w:rStyle w:val="FontStyle14"/>
          <w:rFonts w:hint="eastAsia"/>
        </w:rPr>
        <w:t>市场秩序方面说，在这几十年的市场管理实践中，他们积累了不少的经验。同时，他们在市场活动中对维护市场秩序中的情况、问题和解决途径是比较清楚的。政企分开以后，他们作为企业虽不再管理市场，但是作为市场上的社会主义中坚力量，仍能发挥其协助作用。例如，他们可以为国家市场管理机构提供信息，反映市场情况；在自己同其他企业的交易中抵制各种被坏社会主义市场</w:t>
      </w:r>
      <w:r>
        <w:rPr>
          <w:rStyle w:val="FontStyle14"/>
          <w:rFonts w:hint="eastAsia"/>
        </w:rPr>
        <w:t>秩序</w:t>
      </w:r>
      <w:r w:rsidRPr="004B2FE2">
        <w:rPr>
          <w:rStyle w:val="FontStyle14"/>
          <w:rFonts w:hint="eastAsia"/>
        </w:rPr>
        <w:t xml:space="preserve">的行为，自觉执行国家的有关规定；等等。国家在建立社会主义市场新秩序的过程中，自始自终，紧紧依靠他们，充分发挥他们的能量，使他们感到政府的倚重，从而把协助政府维护市场秩序看作义不容辞的责任和义务。 </w:t>
      </w:r>
    </w:p>
    <w:p w:rsidR="00900C44" w:rsidRPr="004B2FE2" w:rsidRDefault="00900C44" w:rsidP="004B2FE2">
      <w:pPr>
        <w:pStyle w:val="Style2"/>
        <w:widowControl/>
        <w:spacing w:line="326" w:lineRule="exact"/>
        <w:ind w:firstLineChars="200" w:firstLine="400"/>
        <w:rPr>
          <w:rStyle w:val="FontStyle14"/>
        </w:rPr>
      </w:pPr>
      <w:r w:rsidRPr="004B2FE2">
        <w:rPr>
          <w:rStyle w:val="FontStyle14"/>
          <w:rFonts w:hint="eastAsia"/>
        </w:rPr>
        <w:t>总而言之，在社会主义市场上，国营商业、物资供销、供销合作社既是市场上的主要经济角色，又是遵守和维护社会主义市场新秩序的主要力量。无论是历史的经验还是现实的教训均证明，他们是国家掌握商品、调节市场、关心群众生产和生活的经济力量和组织力量；离开了他们的努力，不但社会主义市场难以形成，而且整个社会主义的经济生活也难以稳定和顺畅。所以，国家在建立社会主义市场新秩序的斗争中，首先应抓住国营商业（包括物资供销）和供销合作社，使他们成为国家在市场上的经济力量和组织力量，这就为建立市场新秩序奠定了牢固的经济基础。</w:t>
      </w:r>
    </w:p>
    <w:p w:rsidR="00900C44" w:rsidRPr="004B2FE2" w:rsidRDefault="00900C44" w:rsidP="004B2FE2">
      <w:pPr>
        <w:pStyle w:val="Style2"/>
        <w:widowControl/>
        <w:spacing w:line="326" w:lineRule="exact"/>
        <w:ind w:firstLineChars="200" w:firstLine="400"/>
        <w:rPr>
          <w:rStyle w:val="FontStyle14"/>
        </w:rPr>
      </w:pPr>
      <w:r w:rsidRPr="004B2FE2">
        <w:rPr>
          <w:rStyle w:val="FontStyle14"/>
          <w:rFonts w:hint="eastAsia"/>
        </w:rPr>
        <w:t>要国营商业、物资供销、供销合作社在建立社会主义市场新秩序中发挥作用，就应使他们成为组织健全</w:t>
      </w:r>
      <w:r>
        <w:rPr>
          <w:rStyle w:val="FontStyle14"/>
          <w:rFonts w:hint="eastAsia"/>
        </w:rPr>
        <w:t>、活动力强的商业企业。从他们早前的情况看，执行这一历史重任，还</w:t>
      </w:r>
      <w:r w:rsidRPr="004B2FE2">
        <w:rPr>
          <w:rStyle w:val="FontStyle14"/>
          <w:rFonts w:hint="eastAsia"/>
        </w:rPr>
        <w:t>没有足够的把握。这需要深化商业经济管理体制的改革和加强公有商业的建设。</w:t>
      </w:r>
    </w:p>
    <w:p w:rsidR="00900C44" w:rsidRPr="004B2FE2" w:rsidRDefault="00900C44" w:rsidP="00955086">
      <w:pPr>
        <w:pStyle w:val="Style2"/>
        <w:widowControl/>
        <w:spacing w:line="326" w:lineRule="exact"/>
        <w:ind w:firstLineChars="200" w:firstLine="400"/>
        <w:rPr>
          <w:rStyle w:val="FontStyle14"/>
        </w:rPr>
      </w:pPr>
      <w:r w:rsidRPr="004B2FE2">
        <w:rPr>
          <w:rStyle w:val="FontStyle14"/>
          <w:rFonts w:hint="eastAsia"/>
        </w:rPr>
        <w:t>商业经济管理体制中的主要问题是，政企职</w:t>
      </w:r>
      <w:r w:rsidR="00C65186">
        <w:rPr>
          <w:rStyle w:val="FontStyle14"/>
          <w:rFonts w:hint="eastAsia"/>
        </w:rPr>
        <w:t>责分工不明确，商业机构随国家的行政层次走，有一级国家行政机关就</w:t>
      </w:r>
      <w:r w:rsidRPr="004B2FE2">
        <w:rPr>
          <w:rStyle w:val="FontStyle14"/>
          <w:rFonts w:hint="eastAsia"/>
        </w:rPr>
        <w:t>设一级商业组织；企业内部经营机制不完善、不健全。商业是为商品流通服务的，它应服从商品流通的需要，以最低的费用、最短的时间完成商品从生产到消费的转移。商业机构按行政区划设置，环节多，费用大，商品迂回倒流，这就成为引起市场秩序混乱的重要因素。我们不能采取自相矛盾的政策。因此，打破行政区域界限，按商品的合理流向，按经济区域设置商业机构，是发挥商业作用、建立社会主义市场新秩序的正确途径。困难在于，实行地方财政包干以后，各级政府抓财政，商业收入是地方财源之一，都需要建立“自己的”商业机构。从长远来说，改革财政包干制度，实行中央与地方的财政合理分成制，是我国打破地区封锁、建立统一社会主义市场及其相应市场秩序的基点。但在目前继续实行财政包干的情况下，又要尽快整顿好市场秩序，现实的对策是，财政包干到省，省内各市、县不对省包干，实行</w:t>
      </w:r>
      <w:r w:rsidRPr="004B2FE2">
        <w:rPr>
          <w:rStyle w:val="FontStyle14"/>
          <w:rFonts w:hint="eastAsia"/>
        </w:rPr>
        <w:lastRenderedPageBreak/>
        <w:t>财政收支的计划管理。这样，在一个省（市、自治区）内商业企业可以按经济区域设置，国营商业和供销合作社能够合理组织商品流通，就有力量维护市场秩序。</w:t>
      </w:r>
    </w:p>
    <w:p w:rsidR="00900C44" w:rsidRDefault="00900C44" w:rsidP="00955086">
      <w:pPr>
        <w:pStyle w:val="Style2"/>
        <w:widowControl/>
        <w:spacing w:line="326" w:lineRule="exact"/>
        <w:ind w:firstLineChars="200" w:firstLine="400"/>
        <w:rPr>
          <w:rStyle w:val="FontStyle14"/>
        </w:rPr>
      </w:pPr>
      <w:r w:rsidRPr="00955086">
        <w:rPr>
          <w:rStyle w:val="FontStyle14"/>
          <w:rFonts w:hint="eastAsia"/>
        </w:rPr>
        <w:t>国营商业、物资供销、供销合作社本身的经济管理体制也必须改革。他们改革的基本方向应当是，建立资金雄厚、组织健全、经营灵活的庞大的企业集团性公司，或叫做大公司经营。有的是全国性的大公司，有的是地区性的大公司。他们均按资金力量、经营范围分别组建，并实行内、外贸兼营。他们经济力量和组织力量的强大，对市场的作用也更显著。</w:t>
      </w:r>
    </w:p>
    <w:p w:rsidR="00900C44" w:rsidRPr="00955086" w:rsidRDefault="00C65186" w:rsidP="00955086">
      <w:pPr>
        <w:pStyle w:val="Style2"/>
        <w:widowControl/>
        <w:spacing w:line="326" w:lineRule="exact"/>
        <w:ind w:firstLineChars="200" w:firstLine="400"/>
        <w:rPr>
          <w:rStyle w:val="FontStyle13"/>
        </w:rPr>
      </w:pPr>
      <w:r>
        <w:rPr>
          <w:rStyle w:val="FontStyle14"/>
          <w:rFonts w:hint="eastAsia"/>
        </w:rPr>
        <w:t>有些国营、物资、供销社的企业，也曾</w:t>
      </w:r>
      <w:r w:rsidR="00900C44" w:rsidRPr="00955086">
        <w:rPr>
          <w:rStyle w:val="FontStyle14"/>
          <w:rFonts w:hint="eastAsia"/>
        </w:rPr>
        <w:t>发生过违反社会主义市场秩序要求的行为，究其根源在于他们把企业的利益置于国家的利益之上。这种情形主要发生在企业实行经营承包责任制以后。目前推行的经营承包责任制是一种分配责任制。它是以利润分配为核心，也就是把利润分作国家的、企业的、职工的三个部分。企业完成了国家的利润任务，余下就是企业和职工的份额。企业为了追求自己在利润中获得较大的或更多的份额，往往置国家有关的方针政策于不顾，从而产生不合理的市场行为。要纠正这种现象，根本出发点是保证企业利益同国家利益的一致性。这就要求改变强化分配机制的经营承包责任制，实行以增殖资金为主的、自上而下的物质责任制。这就是说，要求所有管理和使用公共资产的人员必须对国家或集体承担完全的</w:t>
      </w:r>
      <w:r w:rsidR="00900C44">
        <w:rPr>
          <w:rStyle w:val="FontStyle13"/>
          <w:rFonts w:hint="eastAsia"/>
          <w:lang w:val="zh-CN"/>
        </w:rPr>
        <w:t>经济责任，而这种责任制的建立是自上而下的，逐级对上负责。企业利益、职工个人利益取决于履行经济责任的情况和企业的全面发展，而不看短期的成就。</w:t>
      </w:r>
    </w:p>
    <w:p w:rsidR="00900C44" w:rsidRDefault="00900C44" w:rsidP="00C65186">
      <w:pPr>
        <w:pStyle w:val="Style2"/>
        <w:widowControl/>
        <w:spacing w:line="317" w:lineRule="exact"/>
        <w:ind w:firstLineChars="200" w:firstLine="400"/>
        <w:rPr>
          <w:rStyle w:val="FontStyle13"/>
          <w:lang w:val="zh-CN"/>
        </w:rPr>
      </w:pPr>
      <w:r>
        <w:rPr>
          <w:rStyle w:val="FontStyle13"/>
          <w:rFonts w:hint="eastAsia"/>
          <w:lang w:val="zh-CN"/>
        </w:rPr>
        <w:t>国家明确要求国营企业、物资供销、供销合作社的所属企业，应把协助政府建立社会主义市场新秩序作为自己对国家、对社会主义市场应尽的义务。</w:t>
      </w:r>
      <w:r w:rsidRPr="00C1627B">
        <w:rPr>
          <w:rStyle w:val="FontStyle13"/>
          <w:rFonts w:hint="eastAsia"/>
          <w:b/>
          <w:bCs/>
        </w:rPr>
        <w:t>一</w:t>
      </w:r>
      <w:r>
        <w:rPr>
          <w:rStyle w:val="FontStyle13"/>
          <w:rFonts w:hint="eastAsia"/>
          <w:lang w:val="zh-CN"/>
        </w:rPr>
        <w:t>方面，企业自己模范地遵守国家有关市场问题各项方针政策和规定；另一方两，要积极地同各种不遵守社</w:t>
      </w:r>
      <w:proofErr w:type="gramStart"/>
      <w:r>
        <w:rPr>
          <w:rStyle w:val="FontStyle13"/>
          <w:rFonts w:hint="eastAsia"/>
          <w:lang w:val="zh-CN"/>
        </w:rPr>
        <w:t>佘</w:t>
      </w:r>
      <w:proofErr w:type="gramEnd"/>
      <w:r>
        <w:rPr>
          <w:rStyle w:val="FontStyle13"/>
          <w:rFonts w:hint="eastAsia"/>
          <w:lang w:val="zh-CN"/>
        </w:rPr>
        <w:t>主义市场秩序的行为作斗争。</w:t>
      </w:r>
    </w:p>
    <w:p w:rsidR="00900C44" w:rsidRDefault="00900C44" w:rsidP="00346B04">
      <w:pPr>
        <w:pStyle w:val="Style2"/>
        <w:widowControl/>
        <w:spacing w:before="10" w:line="317" w:lineRule="exact"/>
        <w:ind w:firstLine="422"/>
        <w:rPr>
          <w:rStyle w:val="FontStyle13"/>
          <w:lang w:val="zh-CN"/>
        </w:rPr>
      </w:pPr>
      <w:r>
        <w:rPr>
          <w:rStyle w:val="FontStyle13"/>
          <w:rFonts w:hint="eastAsia"/>
          <w:lang w:val="zh-CN"/>
        </w:rPr>
        <w:t>只要紧紧依靠并不断加强国营商业、物资供销、供销合作社三大商业系统，把他们当作国家的建立社会</w:t>
      </w:r>
      <w:r w:rsidR="00C65186">
        <w:rPr>
          <w:rStyle w:val="FontStyle13"/>
          <w:rFonts w:hint="eastAsia"/>
          <w:lang w:val="zh-CN"/>
        </w:rPr>
        <w:t>主义市场新秩序的组织力量和经济力量，充分发挥他们的组织作用和模范</w:t>
      </w:r>
      <w:r>
        <w:rPr>
          <w:rStyle w:val="FontStyle13"/>
          <w:rFonts w:hint="eastAsia"/>
          <w:lang w:val="zh-CN"/>
        </w:rPr>
        <w:t>作用，并使他们尽快行动起来，影响市场秩序的各种不利因素是容易克服的。</w:t>
      </w:r>
    </w:p>
    <w:p w:rsidR="00900C44" w:rsidRDefault="00900C44" w:rsidP="00346B04">
      <w:pPr>
        <w:pStyle w:val="Style2"/>
        <w:widowControl/>
        <w:spacing w:line="240" w:lineRule="exact"/>
        <w:ind w:left="480"/>
        <w:rPr>
          <w:sz w:val="20"/>
          <w:szCs w:val="20"/>
        </w:rPr>
      </w:pPr>
    </w:p>
    <w:p w:rsidR="00900C44" w:rsidRPr="00872A29" w:rsidRDefault="00900C44" w:rsidP="00872A29">
      <w:pPr>
        <w:pStyle w:val="Style2"/>
        <w:widowControl/>
        <w:spacing w:before="48"/>
        <w:ind w:left="480"/>
        <w:jc w:val="center"/>
        <w:rPr>
          <w:rStyle w:val="FontStyle13"/>
          <w:b/>
          <w:sz w:val="32"/>
          <w:szCs w:val="32"/>
          <w:lang w:val="zh-CN"/>
        </w:rPr>
      </w:pPr>
      <w:r w:rsidRPr="00872A29">
        <w:rPr>
          <w:rStyle w:val="FontStyle13"/>
          <w:rFonts w:hint="eastAsia"/>
          <w:b/>
          <w:sz w:val="32"/>
          <w:szCs w:val="32"/>
          <w:lang w:val="zh-CN"/>
        </w:rPr>
        <w:t>四</w:t>
      </w:r>
      <w:r w:rsidR="00872A29">
        <w:rPr>
          <w:rStyle w:val="FontStyle13"/>
          <w:rFonts w:hint="eastAsia"/>
          <w:b/>
          <w:sz w:val="32"/>
          <w:szCs w:val="32"/>
          <w:lang w:val="zh-CN"/>
        </w:rPr>
        <w:t>、</w:t>
      </w:r>
      <w:r w:rsidRPr="00872A29">
        <w:rPr>
          <w:rStyle w:val="FontStyle13"/>
          <w:rFonts w:hint="eastAsia"/>
          <w:b/>
          <w:sz w:val="32"/>
          <w:szCs w:val="32"/>
          <w:lang w:val="zh-CN"/>
        </w:rPr>
        <w:t>加强市场管理</w:t>
      </w:r>
    </w:p>
    <w:p w:rsidR="00900C44" w:rsidRDefault="00900C44" w:rsidP="00346B04">
      <w:pPr>
        <w:pStyle w:val="Style2"/>
        <w:widowControl/>
        <w:spacing w:before="144" w:line="317" w:lineRule="exact"/>
        <w:ind w:right="43" w:firstLine="413"/>
        <w:rPr>
          <w:rStyle w:val="FontStyle13"/>
          <w:lang w:val="zh-CN"/>
        </w:rPr>
      </w:pPr>
      <w:r>
        <w:rPr>
          <w:rStyle w:val="FontStyle13"/>
          <w:rFonts w:hint="eastAsia"/>
          <w:lang w:val="zh-CN"/>
        </w:rPr>
        <w:t>建立社会主义市场新秩序，是国家按社会主义原则管理市场的具体表现。本质上，这是国家对市场的行政管理。如果国家的管理力量薄弱，或者不加管理，市场的混乱程度是不言而知的。所以，秩序问题就是管理问题，就是国家对市场的管理问题。国家对市场的管理，说到底，还是对市场主体的行为的管理。市场主体行为的主要方面，都需要国家的管理。</w:t>
      </w:r>
    </w:p>
    <w:p w:rsidR="00900C44" w:rsidRDefault="00900C44" w:rsidP="00405680">
      <w:pPr>
        <w:pStyle w:val="Style2"/>
        <w:widowControl/>
        <w:spacing w:line="317" w:lineRule="exact"/>
        <w:ind w:right="77" w:firstLine="403"/>
        <w:rPr>
          <w:rStyle w:val="FontStyle13"/>
          <w:lang w:val="zh-CN"/>
        </w:rPr>
      </w:pPr>
      <w:r>
        <w:rPr>
          <w:rStyle w:val="FontStyle13"/>
          <w:rFonts w:hint="eastAsia"/>
          <w:lang w:val="zh-CN"/>
        </w:rPr>
        <w:t>第一，市场主体的资格管理。国家对一切从事商品生产和经营的企业和个人都要进行审查。在任何社会里，不是所有的人都有条件独立地进行</w:t>
      </w:r>
      <w:r w:rsidR="00872A29">
        <w:rPr>
          <w:rStyle w:val="FontStyle13"/>
          <w:rFonts w:hint="eastAsia"/>
          <w:lang w:val="zh-CN"/>
        </w:rPr>
        <w:t>商品的</w:t>
      </w:r>
      <w:r>
        <w:rPr>
          <w:rStyle w:val="FontStyle13"/>
          <w:rFonts w:hint="eastAsia"/>
          <w:lang w:val="zh-CN"/>
        </w:rPr>
        <w:t>生产和经营的。条件不具备，或条件不充分的企业或个人，在市场上是没有责任能力的。</w:t>
      </w:r>
      <w:r w:rsidRPr="00346B04">
        <w:rPr>
          <w:rStyle w:val="FontStyle13"/>
          <w:rFonts w:hint="eastAsia"/>
          <w:lang w:val="zh-CN"/>
        </w:rPr>
        <w:t>一</w:t>
      </w:r>
      <w:r>
        <w:rPr>
          <w:rStyle w:val="FontStyle13"/>
          <w:rFonts w:hint="eastAsia"/>
          <w:lang w:val="zh-CN"/>
        </w:rPr>
        <w:t>个没有市场责任能力的企业或个人同其他企业或个人进行商品交换，不可能拿出相同数量</w:t>
      </w:r>
      <w:r w:rsidR="00872A29">
        <w:rPr>
          <w:rStyle w:val="FontStyle13"/>
          <w:rFonts w:hint="eastAsia"/>
          <w:lang w:val="zh-CN"/>
        </w:rPr>
        <w:t>的商品或货币。这就破坏了市场的等价交换的基本行为准则。市场上的各</w:t>
      </w:r>
      <w:r>
        <w:rPr>
          <w:rStyle w:val="FontStyle13"/>
          <w:rFonts w:hint="eastAsia"/>
          <w:lang w:val="zh-CN"/>
        </w:rPr>
        <w:t>种欺诈行为，如以次充好，投机诈骗等等，往往是他们干出来的。所以，管市场秩序首先从根上抓起，对商品所有者的生产能力或经营能力进行全面审查。例如，大家常见的皮包公司，</w:t>
      </w:r>
      <w:r w:rsidRPr="00346B04">
        <w:rPr>
          <w:rStyle w:val="FontStyle13"/>
          <w:rFonts w:hint="eastAsia"/>
          <w:lang w:val="zh-CN"/>
        </w:rPr>
        <w:t>他们一</w:t>
      </w:r>
      <w:r>
        <w:rPr>
          <w:rStyle w:val="FontStyle13"/>
          <w:rFonts w:hint="eastAsia"/>
          <w:lang w:val="zh-CN"/>
        </w:rPr>
        <w:t>无资金，二无场所，只凭一张挂名的“环球公司”或“宇宙公司”的招牌，买空卖空，招摇撞骗，发不义之财。如果工商审查严格，不允许这种“企业”产生，也就剪除了专事破坏市场秩序的莠草。在我国，对进入市场的当事人（生产者和经营者）的资格审查，是由国家的工商行政管理部门来承担，</w:t>
      </w:r>
      <w:r w:rsidRPr="00346B04">
        <w:rPr>
          <w:rStyle w:val="FontStyle13"/>
          <w:rFonts w:hint="eastAsia"/>
          <w:lang w:val="zh-CN"/>
        </w:rPr>
        <w:t>通过发给“</w:t>
      </w:r>
      <w:r>
        <w:rPr>
          <w:rStyle w:val="FontStyle13"/>
          <w:rFonts w:hint="eastAsia"/>
          <w:lang w:val="zh-CN"/>
        </w:rPr>
        <w:t>营业执照”的形式加以确认。有的地方审查不严，滥发执照。这样的地方的市场必然混乱。反之，严肃进行营业资格审查的地方，市场秩序就会好一些。同时，事物是在不断变化的。在市场竞争中，有的企业或个人会因竞争失败而破产，有的企业或个人也会因逐利而严重违法。对于这种种变化，除依法处理外，还要吊销其营业执照，也就是取消其进入市场的资格。所以，对商品生产者和经营者的资格审查，不仅是一项严肃而又认真、细致的工作，而且还要经常地坚持进行、以防患于未然。</w:t>
      </w:r>
    </w:p>
    <w:p w:rsidR="00900C44" w:rsidRDefault="00900C44" w:rsidP="00405680">
      <w:pPr>
        <w:pStyle w:val="Style2"/>
        <w:widowControl/>
        <w:spacing w:line="317" w:lineRule="exact"/>
        <w:ind w:right="77" w:firstLine="403"/>
        <w:rPr>
          <w:rStyle w:val="FontStyle13"/>
          <w:lang w:val="zh-CN"/>
        </w:rPr>
      </w:pPr>
      <w:r>
        <w:rPr>
          <w:rStyle w:val="FontStyle13"/>
          <w:rFonts w:hint="eastAsia"/>
          <w:lang w:val="zh-CN"/>
        </w:rPr>
        <w:t>第二，对商品生产者和经营者所生产和经营的商品的质量进行管理。商品的使用价值是商品交换的物质基础。同时，它也是以商品形式进行生产和交换的所有社会经济发展的物质基础。社会主义社会生产的目的是最大限度地满足社会生产和人民生活的需要，只有创造优质商品才能实现这一目</w:t>
      </w:r>
      <w:r w:rsidRPr="00346B04">
        <w:rPr>
          <w:rStyle w:val="FontStyle13"/>
          <w:rFonts w:hint="eastAsia"/>
          <w:lang w:val="zh-CN"/>
        </w:rPr>
        <w:t>的；</w:t>
      </w:r>
      <w:r>
        <w:rPr>
          <w:rStyle w:val="FontStyle13"/>
          <w:rFonts w:hint="eastAsia"/>
          <w:lang w:val="zh-CN"/>
        </w:rPr>
        <w:t>劣质商品同社会主义生产目的是相背离的。所以社会主</w:t>
      </w:r>
      <w:r w:rsidRPr="00346B04">
        <w:rPr>
          <w:rStyle w:val="FontStyle13"/>
          <w:rFonts w:hint="eastAsia"/>
          <w:lang w:val="zh-CN"/>
        </w:rPr>
        <w:t>义市场有责任杜绝低劣、假冒商品的交易，以保护消费者的利益。应当看到.我国商品市场上有相当一部分商品（包括服务）的质量是低劣的，有的还有不断下降的趋势。商品质量不高的原因除生产技术水平、企业管理水平制约外，一个重要原因是</w:t>
      </w:r>
      <w:r w:rsidR="00872A29">
        <w:rPr>
          <w:rStyle w:val="FontStyle13"/>
          <w:rFonts w:hint="eastAsia"/>
          <w:lang w:val="zh-CN"/>
        </w:rPr>
        <w:t>对</w:t>
      </w:r>
      <w:r w:rsidRPr="00346B04">
        <w:rPr>
          <w:rStyle w:val="FontStyle13"/>
          <w:rFonts w:hint="eastAsia"/>
          <w:lang w:val="zh-CN"/>
        </w:rPr>
        <w:t>消费者权益的保护重视不够。我国市场上商品短缺、求大于供的情</w:t>
      </w:r>
      <w:r>
        <w:rPr>
          <w:rStyle w:val="FontStyle13"/>
          <w:rFonts w:hint="eastAsia"/>
          <w:lang w:val="zh-CN"/>
        </w:rPr>
        <w:t>况不是短期内能够解决的。在卖方市场条件下，如果没有国家的强制作用</w:t>
      </w:r>
      <w:r w:rsidRPr="00346B04">
        <w:rPr>
          <w:rStyle w:val="FontStyle13"/>
          <w:rFonts w:hint="eastAsia"/>
          <w:lang w:val="zh-CN"/>
        </w:rPr>
        <w:t>，商品生产者和经营者（特别是生产者）自觉提高商品质量是很困难的。所以要特别强调国家对商品质量的管理。国家需要抓紧商品质量标准化和商品检验工作。这两方面的工作都在进行；但是力量不够，因而不能普遍地进行。这是须要加强的。至于许多地方经常采用的“质量评比”办法，不具有法律效力，只能看作是消费者对某种商品质量的反映。从建立市场秩序的要求出发，还是</w:t>
      </w:r>
      <w:r w:rsidR="00872A29">
        <w:rPr>
          <w:rStyle w:val="FontStyle13"/>
          <w:rFonts w:hint="eastAsia"/>
          <w:lang w:val="zh-CN"/>
        </w:rPr>
        <w:t>要</w:t>
      </w:r>
      <w:r w:rsidRPr="00346B04">
        <w:rPr>
          <w:rStyle w:val="FontStyle13"/>
          <w:rFonts w:hint="eastAsia"/>
          <w:lang w:val="zh-CN"/>
        </w:rPr>
        <w:t>树立国家商品检验机构认可的（负责的）权威性。</w:t>
      </w:r>
    </w:p>
    <w:p w:rsidR="00900C44" w:rsidRDefault="00900C44" w:rsidP="00405680">
      <w:pPr>
        <w:pStyle w:val="Style2"/>
        <w:widowControl/>
        <w:spacing w:line="317" w:lineRule="exact"/>
        <w:ind w:right="77" w:firstLine="403"/>
        <w:rPr>
          <w:rStyle w:val="FontStyle13"/>
          <w:lang w:val="zh-CN"/>
        </w:rPr>
      </w:pPr>
      <w:r w:rsidRPr="00346B04">
        <w:rPr>
          <w:rStyle w:val="FontStyle13"/>
          <w:rFonts w:hint="eastAsia"/>
          <w:lang w:val="zh-CN"/>
        </w:rPr>
        <w:t>第三，对市场物价的管理。任何一个国家对市场上的商品价格都要管理。但管理的方式因时间、地点、条件的不同而有差别。我国虽采取大部分商品由国家核定价格的办法。那时的情况是国营商业、供销合作社经营的</w:t>
      </w:r>
      <w:r>
        <w:rPr>
          <w:rStyle w:val="FontStyle13"/>
          <w:rFonts w:hint="eastAsia"/>
          <w:lang w:val="zh-CN"/>
        </w:rPr>
        <w:t>商</w:t>
      </w:r>
      <w:r w:rsidRPr="00346B04">
        <w:rPr>
          <w:rStyle w:val="FontStyle13"/>
          <w:rFonts w:hint="eastAsia"/>
          <w:lang w:val="zh-CN"/>
        </w:rPr>
        <w:t>品占市场商品总额90%以上。国家订价，企业执行，这种方式是行得通的。1987年以后，随着改革、开放的发展</w:t>
      </w:r>
      <w:r w:rsidR="00BF0945">
        <w:rPr>
          <w:rStyle w:val="FontStyle13"/>
          <w:rFonts w:hint="eastAsia"/>
          <w:lang w:val="zh-CN"/>
        </w:rPr>
        <w:t>，个体经济、合营经济以及外商独资企业的经营商品比重不断増加，沿用</w:t>
      </w:r>
      <w:r w:rsidRPr="00346B04">
        <w:rPr>
          <w:rStyle w:val="FontStyle13"/>
          <w:rFonts w:hint="eastAsia"/>
          <w:lang w:val="zh-CN"/>
        </w:rPr>
        <w:t>旧的办法就困难了。在多种经济成分下，单纯的行政管理的效应就大大降低。例如，近几年的“物价大检查”，每当市场价格看涨的时候就组织检查，但检查一次，上涨一次，“物价大检查”成为物价上涨的信号。原因在于，一般只能检查国营企业和供销合作社企业，其他经</w:t>
      </w:r>
      <w:r>
        <w:rPr>
          <w:rStyle w:val="FontStyle13"/>
          <w:rFonts w:hint="eastAsia"/>
          <w:lang w:val="zh-CN"/>
        </w:rPr>
        <w:t>济成分的企业往往不在检查之列；在物价上涨的总趋势下，国营、供销合作社</w:t>
      </w:r>
      <w:r w:rsidRPr="00346B04">
        <w:rPr>
          <w:rStyle w:val="FontStyle13"/>
          <w:rFonts w:hint="eastAsia"/>
          <w:lang w:val="zh-CN"/>
        </w:rPr>
        <w:t>企业执行国家规定价格不跟着上涨，若国家不予补贴其亏损，企业的经营或生产也维持不下去。所以，行政管理同经济措施要相结合。一是国家管理价格的商品不能多，以国家掌握的商品和财力而定，力量大时多管，力量小时少管，从主要商品抓起。二是国家规定的高价商品，应由国家专卖，或由国家指定某些企业经营；超出正常利润率的收入，全部上缴国库。国家规定的低价商品，对生产者或经营者要给予补贴。三是依靠国营商业、物资供销、供销合作社掌握商品、平抑物价。稳定市场价格的各种措施相互呼应，相互配合，就能取得最好的效果。</w:t>
      </w:r>
    </w:p>
    <w:p w:rsidR="00900C44" w:rsidRDefault="00900C44" w:rsidP="00405680">
      <w:pPr>
        <w:pStyle w:val="Style2"/>
        <w:widowControl/>
        <w:spacing w:line="317" w:lineRule="exact"/>
        <w:ind w:right="77" w:firstLine="403"/>
        <w:rPr>
          <w:rStyle w:val="FontStyle14"/>
          <w:lang w:val="zh-CN"/>
        </w:rPr>
      </w:pPr>
      <w:r w:rsidRPr="00346B04">
        <w:rPr>
          <w:rStyle w:val="FontStyle13"/>
          <w:rFonts w:hint="eastAsia"/>
          <w:lang w:val="zh-CN"/>
        </w:rPr>
        <w:t>第四，经济合同的管理。实行经济合同制度，是正确处理各种商品交换关系、建立社会主义市场新秩序的重要方式和手段。我国对经济合同的管理是由工商行政管理部门承担的。它们对当事人签订经济合同釆取</w:t>
      </w:r>
      <w:proofErr w:type="gramStart"/>
      <w:r w:rsidRPr="00346B04">
        <w:rPr>
          <w:rStyle w:val="FontStyle13"/>
          <w:rFonts w:hint="eastAsia"/>
          <w:lang w:val="zh-CN"/>
        </w:rPr>
        <w:t>鉴证</w:t>
      </w:r>
      <w:proofErr w:type="gramEnd"/>
      <w:r w:rsidRPr="00346B04">
        <w:rPr>
          <w:rStyle w:val="FontStyle13"/>
          <w:rFonts w:hint="eastAsia"/>
          <w:lang w:val="zh-CN"/>
        </w:rPr>
        <w:t>、备案和调解、仲裁等相结合的办法进行管理。</w:t>
      </w:r>
      <w:proofErr w:type="gramStart"/>
      <w:r w:rsidRPr="00346B04">
        <w:rPr>
          <w:rStyle w:val="FontStyle13"/>
          <w:rFonts w:hint="eastAsia"/>
          <w:lang w:val="zh-CN"/>
        </w:rPr>
        <w:t>鉴证</w:t>
      </w:r>
      <w:proofErr w:type="gramEnd"/>
      <w:r w:rsidRPr="00346B04">
        <w:rPr>
          <w:rStyle w:val="FontStyle13"/>
          <w:rFonts w:hint="eastAsia"/>
          <w:lang w:val="zh-CN"/>
        </w:rPr>
        <w:t>是由工商行政管理部门对经济合同的合法性（如当事人的合法身分。条款的准确无误与符合国家政策、法令、计划的要求等等）、真实性（双方履行经济合同的能力）给证明，以减少合同纠纷，提髙合同信誉和履约率。一般性合同只在工商行政管理部门备案，而不作</w:t>
      </w:r>
      <w:proofErr w:type="gramStart"/>
      <w:r w:rsidRPr="00346B04">
        <w:rPr>
          <w:rStyle w:val="FontStyle13"/>
          <w:rFonts w:hint="eastAsia"/>
          <w:lang w:val="zh-CN"/>
        </w:rPr>
        <w:t>鉴证</w:t>
      </w:r>
      <w:proofErr w:type="gramEnd"/>
      <w:r w:rsidRPr="00346B04">
        <w:rPr>
          <w:rStyle w:val="FontStyle13"/>
          <w:rFonts w:hint="eastAsia"/>
          <w:lang w:val="zh-CN"/>
        </w:rPr>
        <w:t>。在履约过程中，总有一些合同的当事人发生这样或那样的问题，从而产生合同纠纷。合同纠纷在当事人双方不能协商解决</w:t>
      </w:r>
      <w:r w:rsidRPr="00346B04">
        <w:rPr>
          <w:rStyle w:val="FontStyle13"/>
          <w:rFonts w:hint="eastAsia"/>
          <w:lang w:val="zh-CN"/>
        </w:rPr>
        <w:lastRenderedPageBreak/>
        <w:t>的时候，由合同仲裁机关（一般都在国家工商行政管理部门领导之下）进行调解；调解还不能解决问题时，便进行仲裁，强制双方执行。我国经济合同的情况是，签约量大，每年要签订几亿份合同，但履约率低。这是市场秩序差的一个重要表现。经济合同是商品经济的产物。对于一些习惯于行政命令或产品经济的当事</w:t>
      </w:r>
      <w:r w:rsidR="00BF0945">
        <w:rPr>
          <w:rStyle w:val="FontStyle13"/>
          <w:rFonts w:hint="eastAsia"/>
          <w:lang w:val="zh-CN"/>
        </w:rPr>
        <w:t>人</w:t>
      </w:r>
      <w:r w:rsidRPr="00346B04">
        <w:rPr>
          <w:rStyle w:val="FontStyle13"/>
          <w:rFonts w:hint="eastAsia"/>
          <w:lang w:val="zh-CN"/>
        </w:rPr>
        <w:t>来说，往往不重视合</w:t>
      </w:r>
      <w:r w:rsidRPr="00405680">
        <w:rPr>
          <w:rStyle w:val="FontStyle13"/>
          <w:rFonts w:hint="eastAsia"/>
          <w:lang w:val="zh-CN"/>
        </w:rPr>
        <w:t>同</w:t>
      </w:r>
      <w:r w:rsidRPr="00405680">
        <w:rPr>
          <w:rStyle w:val="FontStyle13"/>
          <w:rFonts w:hint="eastAsia"/>
        </w:rPr>
        <w:t>，</w:t>
      </w:r>
      <w:r w:rsidRPr="00E454F7">
        <w:rPr>
          <w:rStyle w:val="FontStyle14"/>
          <w:rFonts w:hint="eastAsia"/>
          <w:lang w:val="zh-CN"/>
        </w:rPr>
        <w:t>遇到问题</w:t>
      </w:r>
      <w:proofErr w:type="gramStart"/>
      <w:r w:rsidRPr="00E454F7">
        <w:rPr>
          <w:rStyle w:val="FontStyle14"/>
          <w:rFonts w:hint="eastAsia"/>
          <w:lang w:val="zh-CN"/>
        </w:rPr>
        <w:t>找行</w:t>
      </w:r>
      <w:r w:rsidR="00BF0945">
        <w:rPr>
          <w:rStyle w:val="FontStyle14"/>
          <w:rFonts w:hint="eastAsia"/>
          <w:lang w:val="zh-CN"/>
        </w:rPr>
        <w:t>政</w:t>
      </w:r>
      <w:proofErr w:type="gramEnd"/>
      <w:r w:rsidR="00BF0945">
        <w:rPr>
          <w:rStyle w:val="FontStyle14"/>
          <w:rFonts w:hint="eastAsia"/>
          <w:lang w:val="zh-CN"/>
        </w:rPr>
        <w:t>负责人；凭他的一句话、一张条子就把合同吹了。另外，合同量大面广</w:t>
      </w:r>
      <w:r w:rsidRPr="00E454F7">
        <w:rPr>
          <w:rStyle w:val="FontStyle14"/>
          <w:rFonts w:hint="eastAsia"/>
          <w:lang w:val="zh-CN"/>
        </w:rPr>
        <w:t>，工商行政管理部门力量不足，在力所不及的地方，处于无人管理的状态，听其自生自灭。所以，关键在于增强经济合同专管机关的力量，首先要有人管，其次才是依法管。</w:t>
      </w:r>
    </w:p>
    <w:p w:rsidR="00900C44" w:rsidRPr="00405680" w:rsidRDefault="00900C44" w:rsidP="00405680">
      <w:pPr>
        <w:pStyle w:val="Style2"/>
        <w:widowControl/>
        <w:spacing w:line="317" w:lineRule="exact"/>
        <w:ind w:right="77" w:firstLine="403"/>
        <w:rPr>
          <w:rStyle w:val="FontStyle14"/>
          <w:lang w:val="zh-CN"/>
        </w:rPr>
      </w:pPr>
      <w:r w:rsidRPr="00E454F7">
        <w:rPr>
          <w:rStyle w:val="FontStyle14"/>
          <w:rFonts w:hint="eastAsia"/>
          <w:lang w:val="zh-CN"/>
        </w:rPr>
        <w:t>第五，金融管理。金融市场是同商品市场相互影响、相互制约的重要方面，是社会主义市场的组成部分。金融市场的秩序如何，对整个市场的秩序具有决定性的影响。因此，金融市场的秩序比商品市场的秩序更重要，更需要加强管理。金融市场的管理在我国是由国家委任金融机构——中国人民银行——管理的。中国人民银行是我们国家的中央银行。它是调节和控制金融市场的职能机构。要建立良好的金融市场秩序，首要的措施是加强和完善中国人民银行的组织机构与经济力量。在强化中国人民银行的前提下，通过中国人民银行加强对货币流通、信用、外汇、证券等多方面的金融机构进行管理，以建立良好的金融市场秩序，促进金融市场的繁荣。</w:t>
      </w:r>
    </w:p>
    <w:p w:rsidR="00900C44" w:rsidRPr="00E454F7" w:rsidRDefault="00900C44" w:rsidP="00346B04">
      <w:pPr>
        <w:pStyle w:val="Style1"/>
        <w:widowControl/>
        <w:spacing w:line="317" w:lineRule="exact"/>
        <w:ind w:firstLineChars="200" w:firstLine="400"/>
        <w:rPr>
          <w:rStyle w:val="FontStyle14"/>
          <w:lang w:val="zh-CN"/>
        </w:rPr>
      </w:pPr>
      <w:r w:rsidRPr="00E454F7">
        <w:rPr>
          <w:rStyle w:val="FontStyle14"/>
          <w:rFonts w:hint="eastAsia"/>
          <w:lang w:val="zh-CN"/>
        </w:rPr>
        <w:t>第六，劳动力流通的管理。长期以来，我国是不承认劳动力的商品性质及其可在市场上进行流通的。但经济发展的实践表明，我国劳动力众多，各地各部门经济发展的差异很大，完全由国家统一分配和安排是很困难的；同时不同的企业或单位对劳动力有不同的要求，有自行选择劳动力的愿望；劳动者的情况各异，也有职业选择的要求。因此，劳动力的流通成为经济、社会发展的必然要求，劳动力市场的形成也必不可免。既有劳动力市场，就应有劳动力市场的秩序。我国的劳动力市场是由国家劳动部门管理的。劳动力市场是以劳动者待业为前提的。对劳动者待业的管理，是对劳动力市场进行管理的核心。目前我国的经验不足，大多以劳动介绍所的方式进行管理。这不能适应劳动力市场发展的需要。我们认为，一要有劳动力需求情况与劳动者素质情况的信息研究机构，收集和整理有关信息；二要有职业培训机构，根据有关信息对待业者作适当的培训，以满足社会的需要；三要有待业者的生活福利安排机构，社会主义国家对待业者的生活必须</w:t>
      </w:r>
      <w:r w:rsidR="00A727EC">
        <w:rPr>
          <w:rStyle w:val="FontStyle14"/>
          <w:rFonts w:hint="eastAsia"/>
          <w:lang w:val="zh-CN"/>
        </w:rPr>
        <w:t>作适当的安排，这不仅是稳定劳动力市场的需要，也是社会安定的需要。</w:t>
      </w:r>
      <w:r w:rsidRPr="00E454F7">
        <w:rPr>
          <w:rStyle w:val="FontStyle14"/>
          <w:rFonts w:hint="eastAsia"/>
          <w:lang w:val="zh-CN"/>
        </w:rPr>
        <w:t xml:space="preserve">这三方面的工作做好了，劳动力市场的秩序也就能保持良好。 </w:t>
      </w:r>
    </w:p>
    <w:p w:rsidR="00900C44" w:rsidRDefault="00900C44" w:rsidP="00405680">
      <w:pPr>
        <w:pStyle w:val="Style4"/>
        <w:widowControl/>
        <w:ind w:firstLine="341"/>
        <w:rPr>
          <w:rStyle w:val="FontStyle14"/>
          <w:lang w:val="zh-CN"/>
        </w:rPr>
      </w:pPr>
      <w:r w:rsidRPr="00E454F7">
        <w:rPr>
          <w:rStyle w:val="FontStyle14"/>
          <w:rFonts w:hint="eastAsia"/>
          <w:lang w:val="zh-CN"/>
        </w:rPr>
        <w:t>第七，税收管理。商品生产者和经营者依法纳税，是他们对国家应尽的义务。当前，一部分个体经营者、少数集体企业和国营企业偷漏税赋，是市场秩序混乱的表现形式之一。一方面是企业和个体经营者从自己的利益出发，不交或少交税赋；另一方面，国家税收部门的机构少、人员不足，</w:t>
      </w:r>
      <w:r w:rsidRPr="00E454F7">
        <w:rPr>
          <w:rStyle w:val="FontStyle14"/>
          <w:lang w:val="zh-CN"/>
        </w:rPr>
        <w:t xml:space="preserve"> </w:t>
      </w:r>
      <w:r w:rsidRPr="00E454F7">
        <w:rPr>
          <w:rStyle w:val="FontStyle14"/>
          <w:rFonts w:hint="eastAsia"/>
          <w:lang w:val="zh-CN"/>
        </w:rPr>
        <w:t>管不过来。这不仅减少国家财政收入，而且还会加剧市场的混乱状态。所以，加强税收管理，打击偷漏国税的不法行为，也是建立社会主义市场新秩序的重要内容之一。</w:t>
      </w:r>
    </w:p>
    <w:p w:rsidR="00900C44" w:rsidRDefault="00900C44" w:rsidP="00405680">
      <w:pPr>
        <w:pStyle w:val="Style4"/>
        <w:widowControl/>
        <w:ind w:firstLine="341"/>
        <w:rPr>
          <w:rStyle w:val="FontStyle14"/>
          <w:lang w:val="zh-CN"/>
        </w:rPr>
        <w:sectPr w:rsidR="00900C44" w:rsidSect="001160BC">
          <w:footerReference w:type="default" r:id="rId10"/>
          <w:type w:val="continuous"/>
          <w:pgSz w:w="16837" w:h="23810"/>
          <w:pgMar w:top="3666" w:right="2927" w:bottom="1440" w:left="2207" w:header="720" w:footer="720" w:gutter="0"/>
          <w:cols w:space="715"/>
          <w:noEndnote/>
        </w:sectPr>
      </w:pPr>
      <w:r w:rsidRPr="00E454F7">
        <w:rPr>
          <w:rStyle w:val="FontStyle14"/>
          <w:rFonts w:hint="eastAsia"/>
          <w:lang w:val="zh-CN"/>
        </w:rPr>
        <w:t>第八，立法，依法治理社会主义市场。商品交换的基本原则是等价交换，即自由、平等的原则。无论社会主义社会，还是资本主义社会或前资本主义社会，商品交换都必须在国家法律的规定范围内实现自由、平等。所以，有市场，</w:t>
      </w:r>
      <w:r w:rsidRPr="00E454F7">
        <w:rPr>
          <w:rStyle w:val="FontStyle14"/>
          <w:lang w:val="zh-CN"/>
        </w:rPr>
        <w:t xml:space="preserve"> </w:t>
      </w:r>
      <w:r w:rsidRPr="00E454F7">
        <w:rPr>
          <w:rStyle w:val="FontStyle14"/>
          <w:rFonts w:hint="eastAsia"/>
          <w:lang w:val="zh-CN"/>
        </w:rPr>
        <w:t>就必然要有市场法、交易法、税法、合同法……对各种市场行为加以规范。我们现在的情况是，法制不健全，执法不严格。所谓法制不健全，我们已经制订和颁布了一些法令，</w:t>
      </w:r>
      <w:r w:rsidRPr="00E454F7">
        <w:rPr>
          <w:rStyle w:val="FontStyle14"/>
          <w:lang w:val="zh-CN"/>
        </w:rPr>
        <w:t xml:space="preserve"> </w:t>
      </w:r>
      <w:r w:rsidRPr="00E454F7">
        <w:rPr>
          <w:rStyle w:val="FontStyle14"/>
          <w:rFonts w:hint="eastAsia"/>
          <w:lang w:val="zh-CN"/>
        </w:rPr>
        <w:t>如《中华人民共和国经济合同法》、《中华人民共和国经济合同仲裁条例》、《中华人民共和国私营企业暂行条例》、《全民所有制小型工业企业租赁经营暂行条例》等等，但还</w:t>
      </w:r>
      <w:r>
        <w:rPr>
          <w:rStyle w:val="FontStyle14"/>
          <w:rFonts w:hint="eastAsia"/>
          <w:lang w:val="zh-CN"/>
        </w:rPr>
        <w:t>有许多市场行为没有法令或条例以资规范。执法不严是有法不依，</w:t>
      </w:r>
      <w:r w:rsidRPr="00E454F7">
        <w:rPr>
          <w:rStyle w:val="FontStyle14"/>
          <w:rFonts w:hint="eastAsia"/>
          <w:lang w:val="zh-CN"/>
        </w:rPr>
        <w:t>一</w:t>
      </w:r>
      <w:r>
        <w:rPr>
          <w:rStyle w:val="FontStyle14"/>
          <w:rFonts w:hint="eastAsia"/>
          <w:lang w:val="zh-CN"/>
        </w:rPr>
        <w:t>些地方仍以人治为主，人为地助长混乱。我国需要继续完善有关市场的各种法规，但更重要的是认真执行现</w:t>
      </w:r>
      <w:r w:rsidRPr="00487314">
        <w:rPr>
          <w:rStyle w:val="FontStyle14"/>
          <w:rFonts w:hint="eastAsia"/>
          <w:lang w:val="zh-CN"/>
        </w:rPr>
        <w:t>有的法</w:t>
      </w:r>
      <w:r w:rsidRPr="00405680">
        <w:rPr>
          <w:rStyle w:val="FontStyle14"/>
          <w:rFonts w:hint="eastAsia"/>
          <w:lang w:val="zh-CN"/>
        </w:rPr>
        <w:t>规，</w:t>
      </w:r>
      <w:r>
        <w:rPr>
          <w:rStyle w:val="FontStyle14"/>
          <w:rFonts w:hint="eastAsia"/>
          <w:lang w:val="zh-CN"/>
        </w:rPr>
        <w:t>真正树立起以法治市场的观念。国家有了完善的社会主义市场的各种法规，并严肃、认真地贯彻执行，才能</w:t>
      </w:r>
      <w:r w:rsidRPr="00405680">
        <w:rPr>
          <w:rStyle w:val="FontStyle14"/>
          <w:rFonts w:hint="eastAsia"/>
          <w:lang w:val="zh-CN"/>
        </w:rPr>
        <w:t>够建</w:t>
      </w:r>
      <w:r>
        <w:rPr>
          <w:rStyle w:val="FontStyle14"/>
          <w:rFonts w:hint="eastAsia"/>
          <w:lang w:val="zh-CN"/>
        </w:rPr>
        <w:t>立起社会主义市场的新秩序。</w:t>
      </w:r>
    </w:p>
    <w:p w:rsidR="00900C44" w:rsidRDefault="00900C44" w:rsidP="00346B04">
      <w:pPr>
        <w:pStyle w:val="Style4"/>
        <w:widowControl/>
        <w:spacing w:line="312" w:lineRule="exact"/>
        <w:ind w:firstLine="202"/>
        <w:jc w:val="left"/>
        <w:rPr>
          <w:rStyle w:val="FontStyle11"/>
          <w:lang w:val="zh-CN"/>
        </w:rPr>
      </w:pPr>
    </w:p>
    <w:p w:rsidR="00900C44" w:rsidRPr="00040084" w:rsidRDefault="00004838" w:rsidP="00040084">
      <w:pPr>
        <w:pStyle w:val="Style4"/>
        <w:widowControl/>
        <w:spacing w:line="312" w:lineRule="exact"/>
        <w:rPr>
          <w:rStyle w:val="FontStyle13"/>
          <w:b/>
          <w:lang w:val="zh-CN"/>
        </w:rPr>
      </w:pPr>
      <w:r w:rsidRPr="00040084">
        <w:rPr>
          <w:rStyle w:val="FontStyle13"/>
          <w:rFonts w:hint="eastAsia"/>
          <w:b/>
          <w:lang w:val="zh-CN"/>
        </w:rPr>
        <w:t>中国社会科学院财贸经济研究所《市场体系模式问题研究》课题组</w:t>
      </w:r>
      <w:r>
        <w:rPr>
          <w:rStyle w:val="FontStyle13"/>
          <w:rFonts w:hint="eastAsia"/>
          <w:b/>
          <w:lang w:val="zh-CN"/>
        </w:rPr>
        <w:t>编</w:t>
      </w:r>
      <w:r w:rsidRPr="00040084">
        <w:rPr>
          <w:rStyle w:val="FontStyle13"/>
          <w:rFonts w:hint="eastAsia"/>
          <w:b/>
          <w:lang w:val="zh-CN"/>
        </w:rPr>
        <w:t>著，</w:t>
      </w:r>
      <w:r w:rsidR="00A727EC">
        <w:rPr>
          <w:rStyle w:val="FontStyle13"/>
          <w:rFonts w:hint="eastAsia"/>
          <w:b/>
          <w:lang w:val="zh-CN"/>
        </w:rPr>
        <w:t>《中国市场发育探索》</w:t>
      </w:r>
      <w:r w:rsidRPr="00040084">
        <w:rPr>
          <w:rStyle w:val="FontStyle13"/>
          <w:rFonts w:hint="eastAsia"/>
          <w:b/>
          <w:lang w:val="zh-CN"/>
        </w:rPr>
        <w:t>第十二章，</w:t>
      </w:r>
      <w:r w:rsidR="00900C44" w:rsidRPr="00040084">
        <w:rPr>
          <w:rStyle w:val="FontStyle13"/>
          <w:rFonts w:hint="eastAsia"/>
          <w:b/>
          <w:lang w:val="zh-CN"/>
        </w:rPr>
        <w:t>中国展望出版社，</w:t>
      </w:r>
      <w:r w:rsidRPr="00040084">
        <w:rPr>
          <w:rStyle w:val="FontStyle13"/>
          <w:rFonts w:hint="eastAsia"/>
          <w:b/>
          <w:lang w:val="zh-CN"/>
        </w:rPr>
        <w:t xml:space="preserve"> </w:t>
      </w:r>
      <w:r w:rsidR="00900C44" w:rsidRPr="00040084">
        <w:rPr>
          <w:rStyle w:val="FontStyle13"/>
          <w:rFonts w:hint="eastAsia"/>
          <w:b/>
          <w:lang w:val="zh-CN"/>
        </w:rPr>
        <w:t>1990年7月</w:t>
      </w:r>
      <w:r w:rsidR="00900C44">
        <w:rPr>
          <w:rStyle w:val="FontStyle13"/>
          <w:rFonts w:hint="eastAsia"/>
          <w:b/>
          <w:lang w:val="zh-CN"/>
        </w:rPr>
        <w:t>，</w:t>
      </w:r>
      <w:r w:rsidR="00900C44" w:rsidRPr="00040084">
        <w:rPr>
          <w:rStyle w:val="FontStyle13"/>
          <w:rFonts w:hint="eastAsia"/>
          <w:b/>
          <w:lang w:val="zh-CN"/>
        </w:rPr>
        <w:t>第268-290页</w:t>
      </w:r>
      <w:r>
        <w:rPr>
          <w:rStyle w:val="FontStyle13"/>
          <w:rFonts w:hint="eastAsia"/>
          <w:b/>
          <w:lang w:val="zh-CN"/>
        </w:rPr>
        <w:t>。</w:t>
      </w:r>
    </w:p>
    <w:p w:rsidR="00900C44" w:rsidRDefault="00900C44" w:rsidP="00CC1576">
      <w:pPr>
        <w:pStyle w:val="Style2"/>
        <w:widowControl/>
        <w:spacing w:line="317" w:lineRule="exact"/>
        <w:rPr>
          <w:rStyle w:val="FontStyle18"/>
          <w:lang w:val="zh-CN"/>
        </w:rPr>
        <w:sectPr w:rsidR="00900C44" w:rsidSect="009A545E">
          <w:footerReference w:type="default" r:id="rId11"/>
          <w:type w:val="continuous"/>
          <w:pgSz w:w="16837" w:h="23810"/>
          <w:pgMar w:top="6577" w:right="2858" w:bottom="1440" w:left="2138" w:header="720" w:footer="720" w:gutter="0"/>
          <w:cols w:space="499"/>
          <w:noEndnote/>
        </w:sectPr>
      </w:pPr>
    </w:p>
    <w:p w:rsidR="00900C44" w:rsidRDefault="00900C44" w:rsidP="00CC1576">
      <w:pPr>
        <w:pStyle w:val="Style3"/>
        <w:widowControl/>
        <w:spacing w:before="163"/>
        <w:rPr>
          <w:rStyle w:val="FontStyle11"/>
          <w:lang w:val="zh-CN"/>
        </w:rPr>
        <w:sectPr w:rsidR="00900C44" w:rsidSect="00AD47F1">
          <w:type w:val="continuous"/>
          <w:pgSz w:w="16837" w:h="23810"/>
          <w:pgMar w:top="6457" w:right="2886" w:bottom="1440" w:left="2166" w:header="720" w:footer="720" w:gutter="0"/>
          <w:cols w:space="408"/>
          <w:noEndnote/>
        </w:sectPr>
      </w:pPr>
    </w:p>
    <w:p w:rsidR="00900C44" w:rsidRPr="00346B04" w:rsidRDefault="00900C44" w:rsidP="00CC1576">
      <w:pPr>
        <w:pStyle w:val="Style2"/>
        <w:widowControl/>
        <w:spacing w:line="326" w:lineRule="exact"/>
        <w:rPr>
          <w:rStyle w:val="FontStyle14"/>
        </w:rPr>
        <w:sectPr w:rsidR="00900C44" w:rsidRPr="00346B04" w:rsidSect="00C46516">
          <w:footerReference w:type="default" r:id="rId12"/>
          <w:type w:val="continuous"/>
          <w:pgSz w:w="16837" w:h="23810"/>
          <w:pgMar w:top="6040" w:right="2903" w:bottom="1440" w:left="2183" w:header="720" w:footer="720" w:gutter="0"/>
          <w:cols w:space="518"/>
          <w:noEndnote/>
        </w:sectPr>
      </w:pPr>
    </w:p>
    <w:p w:rsidR="00900C44" w:rsidRDefault="00900C44" w:rsidP="00CC1576">
      <w:pPr>
        <w:pStyle w:val="Style4"/>
        <w:widowControl/>
        <w:spacing w:before="115"/>
        <w:rPr>
          <w:rStyle w:val="FontStyle23"/>
          <w:lang w:val="zh-CN"/>
        </w:rPr>
        <w:sectPr w:rsidR="00900C44" w:rsidSect="001C4F39">
          <w:type w:val="continuous"/>
          <w:pgSz w:w="16837" w:h="23810"/>
          <w:pgMar w:top="8295" w:right="2783" w:bottom="1440" w:left="2063" w:header="720" w:footer="720" w:gutter="0"/>
          <w:cols w:space="720"/>
          <w:noEndnote/>
        </w:sectPr>
      </w:pPr>
    </w:p>
    <w:p w:rsidR="00900C44" w:rsidRDefault="00900C44"/>
    <w:p w:rsidR="006B1CD5" w:rsidRPr="00900C44" w:rsidRDefault="006B1CD5"/>
    <w:sectPr w:rsidR="006B1CD5" w:rsidRPr="00900C44" w:rsidSect="006B55AA">
      <w:type w:val="continuous"/>
      <w:pgSz w:w="16837" w:h="23810"/>
      <w:pgMar w:top="5617" w:right="2946" w:bottom="1440" w:left="2226"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C2B9F" w:rsidRDefault="002C2B9F" w:rsidP="00900C44">
      <w:r>
        <w:separator/>
      </w:r>
    </w:p>
  </w:endnote>
  <w:endnote w:type="continuationSeparator" w:id="0">
    <w:p w:rsidR="002C2B9F" w:rsidRDefault="002C2B9F" w:rsidP="00900C4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MingLiU">
    <w:altName w:val="細明體"/>
    <w:panose1 w:val="02020509000000000000"/>
    <w:charset w:val="88"/>
    <w:family w:val="modern"/>
    <w:pitch w:val="fixed"/>
    <w:sig w:usb0="A00002FF" w:usb1="28CFFCFA" w:usb2="00000016" w:usb3="00000000" w:csb0="00100001" w:csb1="00000000"/>
  </w:font>
  <w:font w:name="Segoe UI">
    <w:panose1 w:val="020B0502040204020203"/>
    <w:charset w:val="00"/>
    <w:family w:val="swiss"/>
    <w:pitch w:val="variable"/>
    <w:sig w:usb0="E10022FF" w:usb1="C000E47F" w:usb2="00000029" w:usb3="00000000" w:csb0="000001D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0C44" w:rsidRDefault="00900C44" w:rsidP="00071CB7">
    <w:pPr>
      <w:pStyle w:val="Style8"/>
      <w:widowControl/>
      <w:rPr>
        <w:rStyle w:val="FontStyle17"/>
        <w:lang w:val="zh-CN"/>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0C44" w:rsidRDefault="00900C44">
    <w:pPr>
      <w:pStyle w:val="Style3"/>
      <w:widowControl/>
      <w:ind w:right="235"/>
      <w:jc w:val="right"/>
      <w:rPr>
        <w:rStyle w:val="FontStyle18"/>
        <w:lang w:val="zh-CN"/>
      </w:rPr>
    </w:pPr>
    <w:r>
      <w:rPr>
        <w:rStyle w:val="FontStyle18"/>
        <w:lang w:val="zh-CN"/>
      </w:rPr>
      <w:t>275</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0C44" w:rsidRDefault="00900C44">
    <w:pPr>
      <w:pStyle w:val="Style5"/>
      <w:widowControl/>
      <w:ind w:left="206"/>
      <w:rPr>
        <w:rStyle w:val="FontStyle17"/>
        <w:lang w:val="zh-CN"/>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0C44" w:rsidRDefault="00900C44" w:rsidP="00E454F7">
    <w:pPr>
      <w:pStyle w:val="Style4"/>
      <w:widowControl/>
      <w:tabs>
        <w:tab w:val="left" w:pos="1114"/>
      </w:tabs>
      <w:spacing w:before="48"/>
      <w:ind w:right="245"/>
      <w:jc w:val="right"/>
      <w:rPr>
        <w:rStyle w:val="FontStyle12"/>
        <w:lang w:val="zh-CN"/>
      </w:rP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0C44" w:rsidRDefault="00900C44">
    <w:pPr>
      <w:pStyle w:val="Style4"/>
      <w:widowControl/>
      <w:tabs>
        <w:tab w:val="left" w:pos="3125"/>
      </w:tabs>
      <w:ind w:left="221"/>
      <w:rPr>
        <w:rStyle w:val="FontStyle18"/>
        <w:lang w:val="zh-CN"/>
      </w:rPr>
    </w:pPr>
    <w:r>
      <w:rPr>
        <w:rStyle w:val="FontStyle18"/>
        <w:lang w:val="zh-CN"/>
      </w:rPr>
      <w:t>282</w:t>
    </w:r>
    <w:r>
      <w:rPr>
        <w:rStyle w:val="FontStyle18"/>
        <w:lang w:val="zh-CN"/>
      </w:rPr>
      <w:tab/>
      <w:t>^ ^</w:t>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0C44" w:rsidRDefault="00900C44">
    <w:pPr>
      <w:pStyle w:val="Style4"/>
      <w:widowControl/>
      <w:ind w:left="221"/>
      <w:rPr>
        <w:rStyle w:val="FontStyle19"/>
        <w:lang w:val="zh-CN"/>
      </w:rPr>
    </w:pPr>
    <w:r>
      <w:rPr>
        <w:rStyle w:val="FontStyle16"/>
        <w:rFonts w:hint="eastAsia"/>
        <w:lang w:val="zh-CN"/>
      </w:rPr>
      <w:t xml:space="preserve">？ </w:t>
    </w:r>
    <w:r>
      <w:rPr>
        <w:rStyle w:val="FontStyle19"/>
        <w:rFonts w:hint="eastAsia"/>
        <w:lang w:val="zh-CN"/>
      </w:rPr>
      <w:t>78</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C2B9F" w:rsidRDefault="002C2B9F" w:rsidP="00900C44">
      <w:r>
        <w:separator/>
      </w:r>
    </w:p>
  </w:footnote>
  <w:footnote w:type="continuationSeparator" w:id="0">
    <w:p w:rsidR="002C2B9F" w:rsidRDefault="002C2B9F" w:rsidP="00900C44">
      <w:r>
        <w:continuationSeparator/>
      </w:r>
    </w:p>
  </w:footnote>
  <w:footnote w:id="1">
    <w:p w:rsidR="00900C44" w:rsidRPr="00FA7ADA" w:rsidRDefault="00900C44" w:rsidP="00FA7ADA">
      <w:pPr>
        <w:pStyle w:val="Style6"/>
        <w:widowControl/>
        <w:spacing w:before="14" w:line="240" w:lineRule="auto"/>
        <w:ind w:firstLine="0"/>
        <w:rPr>
          <w:rStyle w:val="a6"/>
          <w:rFonts w:ascii="MingLiU" w:eastAsiaTheme="minorEastAsia" w:cs="MingLiU"/>
          <w:bCs/>
          <w:spacing w:val="-10"/>
          <w:sz w:val="14"/>
          <w:szCs w:val="14"/>
          <w:lang w:val="zh-CN"/>
        </w:rPr>
      </w:pPr>
      <w:r w:rsidRPr="00FA7ADA">
        <w:rPr>
          <w:rStyle w:val="a6"/>
        </w:rPr>
        <w:footnoteRef/>
      </w:r>
      <w:r w:rsidRPr="00CE24BB">
        <w:rPr>
          <w:rStyle w:val="a6"/>
          <w:rFonts w:hint="eastAsia"/>
          <w:bCs/>
        </w:rPr>
        <w:t>《资本论》第</w:t>
      </w:r>
      <w:r w:rsidRPr="00CE24BB">
        <w:rPr>
          <w:rStyle w:val="a6"/>
          <w:rFonts w:hint="eastAsia"/>
        </w:rPr>
        <w:t>1</w:t>
      </w:r>
      <w:r w:rsidRPr="00CE24BB">
        <w:rPr>
          <w:rStyle w:val="a6"/>
          <w:rFonts w:hint="eastAsia"/>
          <w:bCs/>
        </w:rPr>
        <w:t>卷，第</w:t>
      </w:r>
      <w:r w:rsidRPr="00CE24BB">
        <w:rPr>
          <w:rStyle w:val="a6"/>
          <w:rFonts w:hint="eastAsia"/>
        </w:rPr>
        <w:t>61</w:t>
      </w:r>
      <w:r w:rsidRPr="00CE24BB">
        <w:rPr>
          <w:rStyle w:val="a6"/>
          <w:rFonts w:hint="eastAsia"/>
          <w:bCs/>
        </w:rPr>
        <w:t>页。</w:t>
      </w:r>
    </w:p>
  </w:footnote>
  <w:footnote w:id="2">
    <w:p w:rsidR="00900C44" w:rsidRDefault="00900C44" w:rsidP="00FA7ADA">
      <w:pPr>
        <w:pStyle w:val="Style6"/>
        <w:widowControl/>
        <w:spacing w:before="14" w:line="240" w:lineRule="auto"/>
        <w:ind w:firstLine="0"/>
      </w:pPr>
      <w:r>
        <w:rPr>
          <w:rStyle w:val="a6"/>
        </w:rPr>
        <w:footnoteRef/>
      </w:r>
      <w:r w:rsidRPr="00FA7ADA">
        <w:rPr>
          <w:rStyle w:val="a6"/>
        </w:rPr>
        <w:t xml:space="preserve"> </w:t>
      </w:r>
      <w:r w:rsidRPr="00FA7ADA">
        <w:rPr>
          <w:rStyle w:val="a6"/>
          <w:rFonts w:hint="eastAsia"/>
          <w:bCs/>
        </w:rPr>
        <w:t>《列宁选集》第3卷，第256页。</w:t>
      </w:r>
    </w:p>
  </w:footnote>
  <w:footnote w:id="3">
    <w:p w:rsidR="00900C44" w:rsidRPr="00CE24BB" w:rsidRDefault="00900C44">
      <w:pPr>
        <w:pStyle w:val="a5"/>
        <w:rPr>
          <w:rStyle w:val="a6"/>
          <w:sz w:val="24"/>
          <w:szCs w:val="24"/>
        </w:rPr>
      </w:pPr>
      <w:r w:rsidRPr="00CE24BB">
        <w:rPr>
          <w:rStyle w:val="a6"/>
          <w:sz w:val="24"/>
          <w:szCs w:val="24"/>
        </w:rPr>
        <w:footnoteRef/>
      </w:r>
      <w:r>
        <w:rPr>
          <w:rStyle w:val="a6"/>
          <w:rFonts w:hint="eastAsia"/>
          <w:sz w:val="24"/>
          <w:szCs w:val="24"/>
        </w:rPr>
        <w:t xml:space="preserve">  </w:t>
      </w:r>
      <w:r w:rsidRPr="00CE24BB">
        <w:rPr>
          <w:rStyle w:val="a6"/>
          <w:rFonts w:hint="eastAsia"/>
          <w:sz w:val="24"/>
          <w:szCs w:val="24"/>
        </w:rPr>
        <w:t>根据《中国统计年鉴—1988》第685</w:t>
      </w:r>
      <w:r>
        <w:rPr>
          <w:rStyle w:val="a6"/>
          <w:rFonts w:hint="eastAsia"/>
          <w:sz w:val="24"/>
          <w:szCs w:val="24"/>
        </w:rPr>
        <w:t>、</w:t>
      </w:r>
      <w:r w:rsidRPr="00CE24BB">
        <w:rPr>
          <w:rStyle w:val="a6"/>
          <w:rFonts w:hint="eastAsia"/>
          <w:sz w:val="24"/>
          <w:szCs w:val="24"/>
        </w:rPr>
        <w:t>690页资料计算。</w:t>
      </w:r>
    </w:p>
  </w:footnote>
  <w:footnote w:id="4">
    <w:p w:rsidR="00900C44" w:rsidRDefault="00900C44">
      <w:pPr>
        <w:pStyle w:val="a5"/>
      </w:pPr>
      <w:r w:rsidRPr="00CE24BB">
        <w:rPr>
          <w:rStyle w:val="a6"/>
          <w:sz w:val="24"/>
          <w:szCs w:val="24"/>
        </w:rPr>
        <w:footnoteRef/>
      </w:r>
      <w:r w:rsidRPr="00CE24BB">
        <w:rPr>
          <w:rStyle w:val="a6"/>
          <w:sz w:val="24"/>
          <w:szCs w:val="24"/>
        </w:rPr>
        <w:t xml:space="preserve"> </w:t>
      </w:r>
      <w:r w:rsidRPr="00CE24BB">
        <w:rPr>
          <w:rStyle w:val="a6"/>
          <w:rFonts w:hint="eastAsia"/>
          <w:sz w:val="24"/>
          <w:szCs w:val="24"/>
        </w:rPr>
        <w:t>《马克思恩格斯选集》第3卷</w:t>
      </w:r>
      <w:r>
        <w:rPr>
          <w:rStyle w:val="a6"/>
          <w:rFonts w:hint="eastAsia"/>
          <w:sz w:val="24"/>
          <w:szCs w:val="24"/>
        </w:rPr>
        <w:t>，</w:t>
      </w:r>
      <w:r w:rsidRPr="00CE24BB">
        <w:rPr>
          <w:rStyle w:val="a6"/>
          <w:rFonts w:hint="eastAsia"/>
          <w:sz w:val="24"/>
          <w:szCs w:val="24"/>
        </w:rPr>
        <w:t>第186页。</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0C44" w:rsidRDefault="00900C44" w:rsidP="00F941CE">
    <w:pPr>
      <w:pStyle w:val="a3"/>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024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900C44"/>
    <w:rsid w:val="00004838"/>
    <w:rsid w:val="00031621"/>
    <w:rsid w:val="000A3D11"/>
    <w:rsid w:val="00161913"/>
    <w:rsid w:val="002C2B9F"/>
    <w:rsid w:val="005B52F7"/>
    <w:rsid w:val="006024F7"/>
    <w:rsid w:val="006B1CD5"/>
    <w:rsid w:val="007951E5"/>
    <w:rsid w:val="007C7023"/>
    <w:rsid w:val="0080537C"/>
    <w:rsid w:val="00847699"/>
    <w:rsid w:val="00872A29"/>
    <w:rsid w:val="008E0F69"/>
    <w:rsid w:val="00900C44"/>
    <w:rsid w:val="00A3092E"/>
    <w:rsid w:val="00A727EC"/>
    <w:rsid w:val="00BF0945"/>
    <w:rsid w:val="00C65186"/>
    <w:rsid w:val="00DD4E4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1CD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900C44"/>
    <w:pPr>
      <w:adjustRightInd w:val="0"/>
      <w:jc w:val="left"/>
    </w:pPr>
    <w:rPr>
      <w:rFonts w:ascii="宋体" w:eastAsia="宋体" w:hAnsi="Calibri" w:cs="Times New Roman"/>
      <w:kern w:val="0"/>
      <w:sz w:val="24"/>
      <w:szCs w:val="24"/>
    </w:rPr>
  </w:style>
  <w:style w:type="paragraph" w:customStyle="1" w:styleId="Style2">
    <w:name w:val="Style2"/>
    <w:basedOn w:val="a"/>
    <w:uiPriority w:val="99"/>
    <w:rsid w:val="00900C44"/>
    <w:pPr>
      <w:adjustRightInd w:val="0"/>
      <w:jc w:val="left"/>
    </w:pPr>
    <w:rPr>
      <w:rFonts w:ascii="宋体" w:eastAsia="宋体" w:hAnsi="Calibri" w:cs="Times New Roman"/>
      <w:kern w:val="0"/>
      <w:sz w:val="24"/>
      <w:szCs w:val="24"/>
    </w:rPr>
  </w:style>
  <w:style w:type="paragraph" w:customStyle="1" w:styleId="Style3">
    <w:name w:val="Style3"/>
    <w:basedOn w:val="a"/>
    <w:uiPriority w:val="99"/>
    <w:rsid w:val="00900C44"/>
    <w:pPr>
      <w:adjustRightInd w:val="0"/>
      <w:jc w:val="left"/>
    </w:pPr>
    <w:rPr>
      <w:rFonts w:ascii="宋体" w:eastAsia="宋体" w:hAnsi="Calibri" w:cs="Times New Roman"/>
      <w:kern w:val="0"/>
      <w:sz w:val="24"/>
      <w:szCs w:val="24"/>
    </w:rPr>
  </w:style>
  <w:style w:type="paragraph" w:customStyle="1" w:styleId="Style4">
    <w:name w:val="Style4"/>
    <w:basedOn w:val="a"/>
    <w:uiPriority w:val="99"/>
    <w:rsid w:val="00900C44"/>
    <w:pPr>
      <w:adjustRightInd w:val="0"/>
      <w:spacing w:line="317" w:lineRule="exact"/>
    </w:pPr>
    <w:rPr>
      <w:rFonts w:ascii="宋体" w:eastAsia="宋体" w:hAnsi="Calibri" w:cs="Times New Roman"/>
      <w:kern w:val="0"/>
      <w:sz w:val="24"/>
      <w:szCs w:val="24"/>
    </w:rPr>
  </w:style>
  <w:style w:type="paragraph" w:customStyle="1" w:styleId="Style5">
    <w:name w:val="Style5"/>
    <w:basedOn w:val="a"/>
    <w:uiPriority w:val="99"/>
    <w:rsid w:val="00900C44"/>
    <w:pPr>
      <w:adjustRightInd w:val="0"/>
      <w:spacing w:line="317" w:lineRule="exact"/>
      <w:ind w:firstLine="269"/>
    </w:pPr>
    <w:rPr>
      <w:rFonts w:ascii="宋体" w:eastAsia="宋体" w:hAnsi="Calibri" w:cs="Times New Roman"/>
      <w:kern w:val="0"/>
      <w:sz w:val="24"/>
      <w:szCs w:val="24"/>
    </w:rPr>
  </w:style>
  <w:style w:type="paragraph" w:customStyle="1" w:styleId="Style6">
    <w:name w:val="Style6"/>
    <w:basedOn w:val="a"/>
    <w:uiPriority w:val="99"/>
    <w:rsid w:val="00900C44"/>
    <w:pPr>
      <w:adjustRightInd w:val="0"/>
      <w:spacing w:line="317" w:lineRule="exact"/>
      <w:ind w:firstLine="422"/>
      <w:jc w:val="left"/>
    </w:pPr>
    <w:rPr>
      <w:rFonts w:ascii="宋体" w:eastAsia="宋体" w:hAnsi="Calibri" w:cs="Times New Roman"/>
      <w:kern w:val="0"/>
      <w:sz w:val="24"/>
      <w:szCs w:val="24"/>
    </w:rPr>
  </w:style>
  <w:style w:type="paragraph" w:customStyle="1" w:styleId="Style8">
    <w:name w:val="Style8"/>
    <w:basedOn w:val="a"/>
    <w:uiPriority w:val="99"/>
    <w:rsid w:val="00900C44"/>
    <w:pPr>
      <w:adjustRightInd w:val="0"/>
      <w:jc w:val="left"/>
    </w:pPr>
    <w:rPr>
      <w:rFonts w:ascii="宋体" w:eastAsia="宋体" w:hAnsi="Calibri" w:cs="Times New Roman"/>
      <w:kern w:val="0"/>
      <w:sz w:val="24"/>
      <w:szCs w:val="24"/>
    </w:rPr>
  </w:style>
  <w:style w:type="character" w:customStyle="1" w:styleId="FontStyle11">
    <w:name w:val="Font Style11"/>
    <w:basedOn w:val="a0"/>
    <w:uiPriority w:val="99"/>
    <w:rsid w:val="00900C44"/>
    <w:rPr>
      <w:rFonts w:ascii="宋体" w:eastAsia="宋体" w:cs="宋体"/>
      <w:b/>
      <w:bCs/>
      <w:spacing w:val="-10"/>
      <w:sz w:val="30"/>
      <w:szCs w:val="30"/>
    </w:rPr>
  </w:style>
  <w:style w:type="character" w:customStyle="1" w:styleId="FontStyle14">
    <w:name w:val="Font Style14"/>
    <w:basedOn w:val="a0"/>
    <w:uiPriority w:val="99"/>
    <w:rsid w:val="00900C44"/>
    <w:rPr>
      <w:rFonts w:ascii="宋体" w:eastAsia="宋体" w:cs="宋体"/>
      <w:sz w:val="20"/>
      <w:szCs w:val="20"/>
    </w:rPr>
  </w:style>
  <w:style w:type="character" w:customStyle="1" w:styleId="FontStyle17">
    <w:name w:val="Font Style17"/>
    <w:basedOn w:val="a0"/>
    <w:uiPriority w:val="99"/>
    <w:rsid w:val="00900C44"/>
    <w:rPr>
      <w:rFonts w:ascii="宋体" w:eastAsia="宋体" w:cs="宋体"/>
      <w:b/>
      <w:bCs/>
      <w:sz w:val="20"/>
      <w:szCs w:val="20"/>
    </w:rPr>
  </w:style>
  <w:style w:type="character" w:customStyle="1" w:styleId="FontStyle16">
    <w:name w:val="Font Style16"/>
    <w:basedOn w:val="a0"/>
    <w:uiPriority w:val="99"/>
    <w:rsid w:val="00900C44"/>
    <w:rPr>
      <w:rFonts w:ascii="MingLiU" w:eastAsia="MingLiU" w:cs="MingLiU"/>
      <w:w w:val="20"/>
      <w:sz w:val="20"/>
      <w:szCs w:val="20"/>
    </w:rPr>
  </w:style>
  <w:style w:type="character" w:customStyle="1" w:styleId="FontStyle19">
    <w:name w:val="Font Style19"/>
    <w:basedOn w:val="a0"/>
    <w:uiPriority w:val="99"/>
    <w:rsid w:val="00900C44"/>
    <w:rPr>
      <w:rFonts w:ascii="宋体" w:eastAsia="宋体" w:cs="宋体"/>
      <w:sz w:val="20"/>
      <w:szCs w:val="20"/>
    </w:rPr>
  </w:style>
  <w:style w:type="character" w:customStyle="1" w:styleId="FontStyle23">
    <w:name w:val="Font Style23"/>
    <w:basedOn w:val="a0"/>
    <w:uiPriority w:val="99"/>
    <w:rsid w:val="00900C44"/>
    <w:rPr>
      <w:rFonts w:ascii="宋体" w:eastAsia="宋体" w:cs="宋体"/>
      <w:b/>
      <w:bCs/>
      <w:spacing w:val="-10"/>
      <w:sz w:val="22"/>
      <w:szCs w:val="22"/>
    </w:rPr>
  </w:style>
  <w:style w:type="character" w:customStyle="1" w:styleId="FontStyle18">
    <w:name w:val="Font Style18"/>
    <w:basedOn w:val="a0"/>
    <w:uiPriority w:val="99"/>
    <w:rsid w:val="00900C44"/>
    <w:rPr>
      <w:rFonts w:ascii="Segoe UI" w:hAnsi="Segoe UI" w:cs="Segoe UI"/>
      <w:sz w:val="18"/>
      <w:szCs w:val="18"/>
    </w:rPr>
  </w:style>
  <w:style w:type="character" w:customStyle="1" w:styleId="FontStyle12">
    <w:name w:val="Font Style12"/>
    <w:basedOn w:val="a0"/>
    <w:uiPriority w:val="99"/>
    <w:rsid w:val="00900C44"/>
    <w:rPr>
      <w:rFonts w:ascii="Segoe UI" w:hAnsi="Segoe UI" w:cs="Segoe UI"/>
      <w:b/>
      <w:bCs/>
      <w:sz w:val="54"/>
      <w:szCs w:val="54"/>
    </w:rPr>
  </w:style>
  <w:style w:type="character" w:customStyle="1" w:styleId="FontStyle13">
    <w:name w:val="Font Style13"/>
    <w:basedOn w:val="a0"/>
    <w:uiPriority w:val="99"/>
    <w:rsid w:val="00900C44"/>
    <w:rPr>
      <w:rFonts w:ascii="宋体" w:eastAsia="宋体" w:cs="宋体"/>
      <w:sz w:val="20"/>
      <w:szCs w:val="20"/>
    </w:rPr>
  </w:style>
  <w:style w:type="paragraph" w:styleId="a3">
    <w:name w:val="header"/>
    <w:basedOn w:val="a"/>
    <w:link w:val="Char"/>
    <w:uiPriority w:val="99"/>
    <w:semiHidden/>
    <w:unhideWhenUsed/>
    <w:rsid w:val="00900C44"/>
    <w:pPr>
      <w:pBdr>
        <w:bottom w:val="single" w:sz="6" w:space="1" w:color="auto"/>
      </w:pBdr>
      <w:tabs>
        <w:tab w:val="center" w:pos="4153"/>
        <w:tab w:val="right" w:pos="8306"/>
      </w:tabs>
      <w:adjustRightInd w:val="0"/>
      <w:snapToGrid w:val="0"/>
      <w:jc w:val="center"/>
    </w:pPr>
    <w:rPr>
      <w:rFonts w:ascii="宋体" w:eastAsia="宋体" w:hAnsi="Calibri" w:cs="Times New Roman"/>
      <w:kern w:val="0"/>
      <w:sz w:val="18"/>
      <w:szCs w:val="18"/>
    </w:rPr>
  </w:style>
  <w:style w:type="character" w:customStyle="1" w:styleId="Char">
    <w:name w:val="页眉 Char"/>
    <w:basedOn w:val="a0"/>
    <w:link w:val="a3"/>
    <w:uiPriority w:val="99"/>
    <w:semiHidden/>
    <w:rsid w:val="00900C44"/>
    <w:rPr>
      <w:rFonts w:ascii="宋体" w:eastAsia="宋体" w:hAnsi="Calibri" w:cs="Times New Roman"/>
      <w:kern w:val="0"/>
      <w:sz w:val="18"/>
      <w:szCs w:val="18"/>
    </w:rPr>
  </w:style>
  <w:style w:type="paragraph" w:styleId="a4">
    <w:name w:val="footer"/>
    <w:basedOn w:val="a"/>
    <w:link w:val="Char0"/>
    <w:uiPriority w:val="99"/>
    <w:semiHidden/>
    <w:unhideWhenUsed/>
    <w:rsid w:val="00900C44"/>
    <w:pPr>
      <w:tabs>
        <w:tab w:val="center" w:pos="4153"/>
        <w:tab w:val="right" w:pos="8306"/>
      </w:tabs>
      <w:adjustRightInd w:val="0"/>
      <w:snapToGrid w:val="0"/>
      <w:jc w:val="left"/>
    </w:pPr>
    <w:rPr>
      <w:rFonts w:ascii="宋体" w:eastAsia="宋体" w:hAnsi="Calibri" w:cs="Times New Roman"/>
      <w:kern w:val="0"/>
      <w:sz w:val="18"/>
      <w:szCs w:val="18"/>
    </w:rPr>
  </w:style>
  <w:style w:type="character" w:customStyle="1" w:styleId="Char0">
    <w:name w:val="页脚 Char"/>
    <w:basedOn w:val="a0"/>
    <w:link w:val="a4"/>
    <w:uiPriority w:val="99"/>
    <w:semiHidden/>
    <w:rsid w:val="00900C44"/>
    <w:rPr>
      <w:rFonts w:ascii="宋体" w:eastAsia="宋体" w:hAnsi="Calibri" w:cs="Times New Roman"/>
      <w:kern w:val="0"/>
      <w:sz w:val="18"/>
      <w:szCs w:val="18"/>
    </w:rPr>
  </w:style>
  <w:style w:type="paragraph" w:styleId="a5">
    <w:name w:val="footnote text"/>
    <w:basedOn w:val="a"/>
    <w:link w:val="Char1"/>
    <w:uiPriority w:val="99"/>
    <w:semiHidden/>
    <w:unhideWhenUsed/>
    <w:rsid w:val="00900C44"/>
    <w:pPr>
      <w:adjustRightInd w:val="0"/>
      <w:snapToGrid w:val="0"/>
      <w:jc w:val="left"/>
    </w:pPr>
    <w:rPr>
      <w:rFonts w:ascii="宋体" w:eastAsia="宋体" w:hAnsi="Calibri" w:cs="Times New Roman"/>
      <w:kern w:val="0"/>
      <w:sz w:val="18"/>
      <w:szCs w:val="18"/>
    </w:rPr>
  </w:style>
  <w:style w:type="character" w:customStyle="1" w:styleId="Char1">
    <w:name w:val="脚注文本 Char"/>
    <w:basedOn w:val="a0"/>
    <w:link w:val="a5"/>
    <w:uiPriority w:val="99"/>
    <w:semiHidden/>
    <w:rsid w:val="00900C44"/>
    <w:rPr>
      <w:rFonts w:ascii="宋体" w:eastAsia="宋体" w:hAnsi="Calibri" w:cs="Times New Roman"/>
      <w:kern w:val="0"/>
      <w:sz w:val="18"/>
      <w:szCs w:val="18"/>
    </w:rPr>
  </w:style>
  <w:style w:type="character" w:styleId="a6">
    <w:name w:val="footnote reference"/>
    <w:basedOn w:val="a0"/>
    <w:uiPriority w:val="99"/>
    <w:semiHidden/>
    <w:unhideWhenUsed/>
    <w:rsid w:val="00900C44"/>
    <w:rPr>
      <w:vertAlign w:val="superscript"/>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12" Type="http://schemas.openxmlformats.org/officeDocument/2006/relationships/footer" Target="footer6.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5.xml"/><Relationship Id="rId5" Type="http://schemas.openxmlformats.org/officeDocument/2006/relationships/endnotes" Target="endnotes.xml"/><Relationship Id="rId10" Type="http://schemas.openxmlformats.org/officeDocument/2006/relationships/footer" Target="footer4.xml"/><Relationship Id="rId4" Type="http://schemas.openxmlformats.org/officeDocument/2006/relationships/footnotes" Target="footnotes.xml"/><Relationship Id="rId9" Type="http://schemas.openxmlformats.org/officeDocument/2006/relationships/footer" Target="footer3.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113</TotalTime>
  <Pages>7</Pages>
  <Words>2188</Words>
  <Characters>12476</Characters>
  <Application>Microsoft Office Word</Application>
  <DocSecurity>0</DocSecurity>
  <Lines>103</Lines>
  <Paragraphs>29</Paragraphs>
  <ScaleCrop>false</ScaleCrop>
  <Company>微软中国</Company>
  <LinksUpToDate>false</LinksUpToDate>
  <CharactersWithSpaces>14635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SDWM</cp:lastModifiedBy>
  <cp:revision>5</cp:revision>
  <dcterms:created xsi:type="dcterms:W3CDTF">2012-10-05T02:16:00Z</dcterms:created>
  <dcterms:modified xsi:type="dcterms:W3CDTF">2012-10-06T03:10:00Z</dcterms:modified>
</cp:coreProperties>
</file>